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before="0" w:line="880" w:lineRule="exact"/>
        <w:textAlignment w:val="auto"/>
        <w:rPr>
          <w:rFonts w:hint="eastAsia" w:ascii="微软雅黑" w:hAnsi="微软雅黑" w:eastAsia="微软雅黑" w:cs="微软雅黑"/>
          <w:b/>
          <w:bCs/>
          <w:color w:val="000000"/>
          <w:kern w:val="0"/>
          <w:sz w:val="43"/>
          <w:szCs w:val="43"/>
          <w:lang w:val="en-US" w:eastAsia="zh-CN" w:bidi="ar"/>
        </w:rPr>
      </w:pPr>
      <w:r>
        <w:rPr>
          <w:rFonts w:hint="eastAsia" w:ascii="微软雅黑" w:hAnsi="微软雅黑" w:eastAsia="微软雅黑" w:cs="微软雅黑"/>
          <w:b/>
          <w:bCs/>
          <w:color w:val="000000"/>
          <w:kern w:val="0"/>
          <w:sz w:val="43"/>
          <w:szCs w:val="43"/>
          <w:lang w:val="en-US" w:eastAsia="zh-CN" w:bidi="ar"/>
        </w:rPr>
        <w:t>四川省(达州市)地方标准</w:t>
      </w:r>
    </w:p>
    <w:p>
      <w:pPr>
        <w:keepNext w:val="0"/>
        <w:keepLines w:val="0"/>
        <w:pageBreakBefore w:val="0"/>
        <w:widowControl w:val="0"/>
        <w:kinsoku/>
        <w:wordWrap/>
        <w:overflowPunct/>
        <w:topLinePunct w:val="0"/>
        <w:autoSpaceDE w:val="0"/>
        <w:autoSpaceDN w:val="0"/>
        <w:bidi w:val="0"/>
        <w:adjustRightInd/>
        <w:snapToGrid/>
        <w:spacing w:before="0" w:line="880" w:lineRule="exact"/>
        <w:ind w:left="6" w:leftChars="0" w:right="-30" w:rightChars="0" w:hanging="6" w:firstLineChars="0"/>
        <w:jc w:val="center"/>
        <w:textAlignment w:val="auto"/>
        <w:rPr>
          <w:rFonts w:hint="eastAsia" w:ascii="微软雅黑" w:hAnsi="微软雅黑" w:eastAsia="微软雅黑" w:cs="微软雅黑"/>
          <w:b/>
          <w:bCs/>
          <w:color w:val="000000"/>
          <w:kern w:val="0"/>
          <w:sz w:val="43"/>
          <w:szCs w:val="43"/>
          <w:lang w:val="en-US" w:eastAsia="zh-CN" w:bidi="ar"/>
        </w:rPr>
      </w:pPr>
      <w:r>
        <w:rPr>
          <w:rFonts w:hint="eastAsia" w:ascii="微软雅黑" w:hAnsi="微软雅黑" w:eastAsia="微软雅黑" w:cs="微软雅黑"/>
          <w:b/>
          <w:bCs/>
          <w:sz w:val="44"/>
        </w:rPr>
        <w:t>《</w:t>
      </w:r>
      <w:r>
        <w:rPr>
          <w:rFonts w:hint="eastAsia" w:ascii="微软雅黑" w:hAnsi="微软雅黑" w:eastAsia="微软雅黑" w:cs="微软雅黑"/>
          <w:b/>
          <w:bCs/>
          <w:color w:val="000000"/>
          <w:kern w:val="0"/>
          <w:sz w:val="43"/>
          <w:szCs w:val="43"/>
          <w:lang w:val="en-US" w:eastAsia="zh-CN" w:bidi="ar"/>
        </w:rPr>
        <w:t>旧院黑鸡繁育技术规范</w:t>
      </w:r>
      <w:r>
        <w:rPr>
          <w:rFonts w:hint="eastAsia" w:ascii="微软雅黑" w:hAnsi="微软雅黑" w:eastAsia="微软雅黑" w:cs="微软雅黑"/>
          <w:b/>
          <w:bCs/>
          <w:sz w:val="44"/>
        </w:rPr>
        <w:t>》</w:t>
      </w:r>
      <w:r>
        <w:rPr>
          <w:rFonts w:hint="eastAsia" w:ascii="微软雅黑" w:hAnsi="微软雅黑" w:eastAsia="微软雅黑" w:cs="微软雅黑"/>
          <w:b/>
          <w:bCs/>
          <w:color w:val="000000"/>
          <w:kern w:val="0"/>
          <w:sz w:val="43"/>
          <w:szCs w:val="43"/>
          <w:lang w:val="en-US" w:eastAsia="zh-CN" w:bidi="ar"/>
        </w:rPr>
        <w:t>编制说明</w:t>
      </w:r>
    </w:p>
    <w:p>
      <w:pPr>
        <w:keepNext w:val="0"/>
        <w:keepLines w:val="0"/>
        <w:pageBreakBefore w:val="0"/>
        <w:widowControl w:val="0"/>
        <w:kinsoku/>
        <w:wordWrap/>
        <w:overflowPunct/>
        <w:topLinePunct w:val="0"/>
        <w:autoSpaceDE w:val="0"/>
        <w:autoSpaceDN w:val="0"/>
        <w:bidi w:val="0"/>
        <w:adjustRightInd/>
        <w:snapToGrid/>
        <w:spacing w:before="0" w:line="880" w:lineRule="exact"/>
        <w:ind w:left="6" w:leftChars="0" w:right="-30" w:rightChars="0" w:hanging="6" w:firstLineChars="0"/>
        <w:jc w:val="center"/>
        <w:textAlignment w:val="auto"/>
        <w:rPr>
          <w:rFonts w:hint="default" w:ascii="微软雅黑" w:hAnsi="微软雅黑" w:eastAsia="微软雅黑" w:cs="微软雅黑"/>
          <w:b/>
          <w:bCs/>
          <w:color w:val="000000"/>
          <w:kern w:val="0"/>
          <w:sz w:val="43"/>
          <w:szCs w:val="43"/>
          <w:lang w:val="en-US" w:eastAsia="zh-CN" w:bidi="ar"/>
        </w:rPr>
      </w:pPr>
      <w:r>
        <w:rPr>
          <w:rFonts w:hint="eastAsia" w:ascii="微软雅黑" w:hAnsi="微软雅黑" w:eastAsia="微软雅黑" w:cs="微软雅黑"/>
          <w:b/>
          <w:bCs/>
          <w:color w:val="000000"/>
          <w:kern w:val="0"/>
          <w:sz w:val="43"/>
          <w:szCs w:val="43"/>
          <w:lang w:val="en-US" w:eastAsia="zh-CN" w:bidi="ar"/>
        </w:rPr>
        <w:t>(征求意见稿)</w:t>
      </w:r>
    </w:p>
    <w:p>
      <w:pPr>
        <w:spacing w:before="0" w:line="364" w:lineRule="auto"/>
        <w:ind w:left="0" w:leftChars="0" w:right="-30" w:rightChars="0" w:firstLine="0" w:firstLineChars="0"/>
        <w:jc w:val="center"/>
        <w:rPr>
          <w:rFonts w:hint="default" w:ascii="Times New Roman" w:hAnsi="Times New Roman" w:eastAsia="方正仿宋_GB2312" w:cs="Times New Roman"/>
          <w:sz w:val="32"/>
          <w:lang w:val="en-US" w:eastAsia="zh-CN"/>
        </w:rPr>
      </w:pPr>
    </w:p>
    <w:p>
      <w:pPr>
        <w:spacing w:before="0" w:line="364" w:lineRule="auto"/>
        <w:ind w:left="0" w:leftChars="0" w:right="-30" w:rightChars="0" w:firstLine="0" w:firstLineChars="0"/>
        <w:jc w:val="center"/>
        <w:rPr>
          <w:rFonts w:hint="default" w:ascii="Times New Roman" w:hAnsi="Times New Roman" w:eastAsia="方正仿宋_GB2312" w:cs="Times New Roman"/>
          <w:sz w:val="32"/>
          <w:lang w:val="en-US" w:eastAsia="zh-CN"/>
        </w:rPr>
      </w:pPr>
    </w:p>
    <w:p>
      <w:pPr>
        <w:spacing w:before="0" w:line="364" w:lineRule="auto"/>
        <w:ind w:left="0" w:leftChars="0" w:right="-30" w:rightChars="0" w:firstLine="0" w:firstLineChars="0"/>
        <w:jc w:val="center"/>
        <w:rPr>
          <w:rFonts w:hint="default" w:ascii="Times New Roman" w:hAnsi="Times New Roman" w:eastAsia="方正仿宋_GB2312" w:cs="Times New Roman"/>
          <w:sz w:val="32"/>
          <w:lang w:val="en-US" w:eastAsia="zh-CN"/>
        </w:rPr>
      </w:pPr>
    </w:p>
    <w:p>
      <w:pPr>
        <w:spacing w:before="0" w:line="364" w:lineRule="auto"/>
        <w:ind w:left="0" w:leftChars="0" w:right="-30" w:rightChars="0" w:firstLine="0" w:firstLineChars="0"/>
        <w:jc w:val="center"/>
        <w:rPr>
          <w:rFonts w:hint="default" w:ascii="Times New Roman" w:hAnsi="Times New Roman" w:eastAsia="方正仿宋_GB2312" w:cs="Times New Roman"/>
          <w:sz w:val="32"/>
          <w:lang w:val="en-US" w:eastAsia="zh-CN"/>
        </w:rPr>
      </w:pPr>
    </w:p>
    <w:p>
      <w:pPr>
        <w:spacing w:before="0" w:line="364" w:lineRule="auto"/>
        <w:ind w:left="0" w:leftChars="0" w:right="-30" w:rightChars="0" w:firstLine="0" w:firstLineChars="0"/>
        <w:jc w:val="center"/>
        <w:rPr>
          <w:rFonts w:hint="default" w:ascii="Times New Roman" w:hAnsi="Times New Roman" w:eastAsia="方正仿宋_GB2312" w:cs="Times New Roman"/>
          <w:sz w:val="32"/>
          <w:lang w:val="en-US" w:eastAsia="zh-CN"/>
        </w:rPr>
      </w:pPr>
    </w:p>
    <w:p>
      <w:pPr>
        <w:spacing w:before="0" w:line="364" w:lineRule="auto"/>
        <w:ind w:left="0" w:leftChars="0" w:right="-30" w:rightChars="0" w:firstLine="0" w:firstLineChars="0"/>
        <w:jc w:val="center"/>
        <w:rPr>
          <w:rFonts w:hint="default" w:ascii="Times New Roman" w:hAnsi="Times New Roman" w:eastAsia="方正仿宋_GB2312" w:cs="Times New Roman"/>
          <w:sz w:val="32"/>
          <w:lang w:val="en-US" w:eastAsia="zh-CN"/>
        </w:rPr>
      </w:pPr>
    </w:p>
    <w:p>
      <w:pPr>
        <w:spacing w:before="0" w:line="364" w:lineRule="auto"/>
        <w:ind w:left="0" w:leftChars="0" w:right="-30" w:rightChars="0" w:firstLine="0" w:firstLineChars="0"/>
        <w:jc w:val="center"/>
        <w:rPr>
          <w:rFonts w:hint="default" w:ascii="Times New Roman" w:hAnsi="Times New Roman" w:eastAsia="方正仿宋_GB2312" w:cs="Times New Roman"/>
          <w:sz w:val="32"/>
          <w:lang w:val="en-US" w:eastAsia="zh-CN"/>
        </w:rPr>
      </w:pPr>
    </w:p>
    <w:p>
      <w:pPr>
        <w:spacing w:before="0" w:line="364" w:lineRule="auto"/>
        <w:ind w:left="0" w:leftChars="0" w:right="-30" w:rightChars="0" w:firstLine="0" w:firstLineChars="0"/>
        <w:jc w:val="center"/>
        <w:rPr>
          <w:rFonts w:hint="default" w:ascii="Times New Roman" w:hAnsi="Times New Roman" w:eastAsia="方正仿宋_GB2312" w:cs="Times New Roman"/>
          <w:sz w:val="32"/>
          <w:lang w:val="en-US" w:eastAsia="zh-CN"/>
        </w:rPr>
      </w:pPr>
    </w:p>
    <w:p>
      <w:pPr>
        <w:spacing w:before="0" w:line="364" w:lineRule="auto"/>
        <w:ind w:left="0" w:leftChars="0" w:right="-30" w:rightChars="0" w:firstLine="0" w:firstLineChars="0"/>
        <w:jc w:val="center"/>
        <w:rPr>
          <w:rFonts w:hint="default" w:ascii="Times New Roman" w:hAnsi="Times New Roman" w:eastAsia="方正仿宋_GB2312" w:cs="Times New Roman"/>
          <w:sz w:val="32"/>
          <w:lang w:val="en-US" w:eastAsia="zh-CN"/>
        </w:rPr>
      </w:pPr>
    </w:p>
    <w:p>
      <w:pPr>
        <w:spacing w:before="0" w:line="364" w:lineRule="auto"/>
        <w:ind w:left="0" w:leftChars="0" w:right="-30" w:rightChars="0" w:firstLine="0" w:firstLineChars="0"/>
        <w:jc w:val="center"/>
        <w:rPr>
          <w:rFonts w:hint="default" w:ascii="Times New Roman" w:hAnsi="Times New Roman" w:eastAsia="方正仿宋_GB2312" w:cs="Times New Roman"/>
          <w:sz w:val="32"/>
          <w:lang w:val="en-US" w:eastAsia="zh-CN"/>
        </w:rPr>
      </w:pPr>
    </w:p>
    <w:p>
      <w:pPr>
        <w:spacing w:before="0" w:line="364" w:lineRule="auto"/>
        <w:ind w:left="0" w:leftChars="0" w:right="-30" w:rightChars="0" w:firstLine="0" w:firstLineChars="0"/>
        <w:jc w:val="center"/>
        <w:rPr>
          <w:rFonts w:hint="default" w:ascii="Times New Roman" w:hAnsi="Times New Roman" w:eastAsia="方正仿宋_GB2312" w:cs="Times New Roman"/>
          <w:sz w:val="32"/>
          <w:lang w:val="en-US" w:eastAsia="zh-CN"/>
        </w:rPr>
      </w:pPr>
    </w:p>
    <w:p>
      <w:pPr>
        <w:spacing w:before="0" w:line="364" w:lineRule="auto"/>
        <w:ind w:left="0" w:leftChars="0" w:right="-30" w:rightChars="0" w:firstLine="0" w:firstLineChars="0"/>
        <w:jc w:val="center"/>
        <w:rPr>
          <w:rFonts w:hint="default" w:ascii="Times New Roman" w:hAnsi="Times New Roman" w:eastAsia="方正仿宋_GB2312" w:cs="Times New Roman"/>
          <w:sz w:val="32"/>
          <w:lang w:val="en-US" w:eastAsia="zh-CN"/>
        </w:rPr>
      </w:pPr>
    </w:p>
    <w:p>
      <w:pPr>
        <w:spacing w:before="0" w:line="364" w:lineRule="auto"/>
        <w:ind w:left="0" w:leftChars="0" w:right="-30" w:rightChars="0" w:firstLine="0" w:firstLineChars="0"/>
        <w:jc w:val="center"/>
        <w:rPr>
          <w:rFonts w:hint="default" w:ascii="Times New Roman" w:hAnsi="Times New Roman" w:eastAsia="方正仿宋_GB2312" w:cs="Times New Roman"/>
          <w:sz w:val="32"/>
          <w:lang w:val="en-US" w:eastAsia="zh-CN"/>
        </w:rPr>
      </w:pPr>
    </w:p>
    <w:p>
      <w:pPr>
        <w:spacing w:before="0" w:line="364" w:lineRule="auto"/>
        <w:ind w:left="0" w:leftChars="0" w:right="-30" w:rightChars="0" w:firstLine="1600" w:firstLineChars="500"/>
        <w:jc w:val="both"/>
        <w:rPr>
          <w:rFonts w:hint="eastAsia" w:ascii="黑体" w:hAnsi="黑体" w:eastAsia="黑体" w:cs="黑体"/>
          <w:sz w:val="32"/>
          <w:lang w:val="en-US" w:eastAsia="zh-CN"/>
        </w:rPr>
      </w:pPr>
    </w:p>
    <w:p>
      <w:pPr>
        <w:spacing w:before="0" w:line="364" w:lineRule="auto"/>
        <w:ind w:right="-30" w:rightChars="0"/>
        <w:jc w:val="both"/>
        <w:rPr>
          <w:rFonts w:hint="eastAsia" w:ascii="黑体" w:hAnsi="黑体" w:eastAsia="黑体" w:cs="黑体"/>
          <w:sz w:val="32"/>
          <w:lang w:val="en-US" w:eastAsia="zh-CN"/>
        </w:rPr>
      </w:pPr>
    </w:p>
    <w:p>
      <w:pPr>
        <w:spacing w:before="0" w:line="364" w:lineRule="auto"/>
        <w:ind w:right="-30" w:rightChars="0"/>
        <w:jc w:val="both"/>
        <w:rPr>
          <w:rFonts w:hint="eastAsia" w:ascii="黑体" w:hAnsi="黑体" w:eastAsia="黑体" w:cs="黑体"/>
          <w:sz w:val="32"/>
          <w:lang w:val="en-US" w:eastAsia="zh-CN"/>
        </w:rPr>
      </w:pPr>
    </w:p>
    <w:p>
      <w:pPr>
        <w:spacing w:before="0" w:line="364" w:lineRule="auto"/>
        <w:ind w:left="0" w:leftChars="0" w:right="-30" w:rightChars="0" w:firstLine="2880" w:firstLineChars="900"/>
        <w:jc w:val="both"/>
        <w:rPr>
          <w:rFonts w:hint="default" w:ascii="Times New Roman" w:hAnsi="Times New Roman" w:eastAsia="黑体" w:cs="Times New Roman"/>
          <w:sz w:val="32"/>
          <w:lang w:val="en-US" w:eastAsia="zh-CN"/>
        </w:rPr>
      </w:pPr>
      <w:r>
        <w:rPr>
          <w:rFonts w:hint="eastAsia" w:ascii="黑体" w:hAnsi="黑体" w:eastAsia="黑体" w:cs="黑体"/>
          <w:sz w:val="32"/>
          <w:lang w:val="en-US" w:eastAsia="zh-CN"/>
        </w:rPr>
        <w:t>旧院黑鸡繁育技术 编写组</w:t>
      </w:r>
      <w:r>
        <w:rPr>
          <w:rFonts w:hint="default" w:ascii="Times New Roman" w:hAnsi="Times New Roman" w:eastAsia="黑体" w:cs="Times New Roman"/>
          <w:sz w:val="32"/>
          <w:lang w:val="en-US" w:eastAsia="zh-CN"/>
        </w:rPr>
        <w:t xml:space="preserve">  </w:t>
      </w:r>
    </w:p>
    <w:p>
      <w:pPr>
        <w:spacing w:before="0" w:line="364" w:lineRule="auto"/>
        <w:ind w:right="2355"/>
        <w:jc w:val="center"/>
        <w:rPr>
          <w:rFonts w:hint="default" w:ascii="Times New Roman" w:hAnsi="Times New Roman" w:eastAsia="黑体" w:cs="Times New Roman"/>
          <w:sz w:val="32"/>
          <w:lang w:eastAsia="zh-CN"/>
        </w:rPr>
      </w:pPr>
      <w:r>
        <w:rPr>
          <w:rFonts w:hint="default" w:ascii="Times New Roman" w:hAnsi="Times New Roman" w:eastAsia="黑体" w:cs="Times New Roman"/>
          <w:sz w:val="32"/>
          <w:lang w:val="en-US" w:eastAsia="zh-CN"/>
        </w:rPr>
        <w:t xml:space="preserve">      </w:t>
      </w:r>
      <w:r>
        <w:rPr>
          <w:rFonts w:hint="eastAsia" w:ascii="Times New Roman" w:hAnsi="Times New Roman" w:eastAsia="黑体" w:cs="Times New Roman"/>
          <w:sz w:val="32"/>
          <w:lang w:val="en-US" w:eastAsia="zh-CN"/>
        </w:rPr>
        <w:t xml:space="preserve">         </w:t>
      </w:r>
      <w:r>
        <w:rPr>
          <w:rFonts w:hint="default" w:ascii="Times New Roman" w:hAnsi="Times New Roman" w:eastAsia="黑体" w:cs="Times New Roman"/>
          <w:sz w:val="32"/>
          <w:lang w:eastAsia="zh-CN"/>
        </w:rPr>
        <w:t>20</w:t>
      </w:r>
      <w:r>
        <w:rPr>
          <w:rFonts w:hint="default" w:ascii="Times New Roman" w:hAnsi="Times New Roman" w:eastAsia="黑体" w:cs="Times New Roman"/>
          <w:sz w:val="32"/>
          <w:lang w:val="en-US" w:eastAsia="zh-CN"/>
        </w:rPr>
        <w:t>2</w:t>
      </w:r>
      <w:r>
        <w:rPr>
          <w:rFonts w:hint="eastAsia" w:ascii="Times New Roman" w:hAnsi="Times New Roman" w:eastAsia="黑体" w:cs="Times New Roman"/>
          <w:sz w:val="32"/>
          <w:lang w:val="en-US" w:eastAsia="zh-CN"/>
        </w:rPr>
        <w:t>4</w:t>
      </w:r>
      <w:r>
        <w:rPr>
          <w:rFonts w:hint="default" w:ascii="Times New Roman" w:hAnsi="Times New Roman" w:eastAsia="黑体" w:cs="Times New Roman"/>
          <w:sz w:val="32"/>
          <w:lang w:eastAsia="zh-CN"/>
        </w:rPr>
        <w:t>年</w:t>
      </w:r>
      <w:r>
        <w:rPr>
          <w:rFonts w:hint="eastAsia" w:ascii="Times New Roman" w:hAnsi="Times New Roman" w:eastAsia="黑体" w:cs="Times New Roman"/>
          <w:sz w:val="32"/>
          <w:lang w:val="en-US" w:eastAsia="zh-CN"/>
        </w:rPr>
        <w:t xml:space="preserve"> 5 </w:t>
      </w:r>
      <w:r>
        <w:rPr>
          <w:rFonts w:hint="default" w:ascii="Times New Roman" w:hAnsi="Times New Roman" w:eastAsia="黑体" w:cs="Times New Roman"/>
          <w:sz w:val="32"/>
          <w:lang w:eastAsia="zh-CN"/>
        </w:rPr>
        <w:t>月</w:t>
      </w:r>
      <w:bookmarkStart w:id="0" w:name="_GoBack"/>
      <w:bookmarkEnd w:id="0"/>
      <w:r>
        <w:rPr>
          <w:rFonts w:hint="eastAsia" w:ascii="Times New Roman" w:hAnsi="Times New Roman" w:eastAsia="黑体" w:cs="Times New Roman"/>
          <w:sz w:val="32"/>
          <w:lang w:val="en-US" w:eastAsia="zh-CN"/>
        </w:rPr>
        <w:t xml:space="preserve"> 1 </w:t>
      </w:r>
      <w:r>
        <w:rPr>
          <w:rFonts w:hint="default" w:ascii="Times New Roman" w:hAnsi="Times New Roman" w:eastAsia="黑体" w:cs="Times New Roman"/>
          <w:sz w:val="32"/>
          <w:lang w:eastAsia="zh-CN"/>
        </w:rPr>
        <w:t>日</w:t>
      </w:r>
    </w:p>
    <w:p>
      <w:pPr>
        <w:spacing w:after="0" w:line="364" w:lineRule="auto"/>
        <w:jc w:val="center"/>
        <w:rPr>
          <w:rFonts w:hint="default" w:ascii="Times New Roman" w:hAnsi="Times New Roman" w:eastAsia="黑体" w:cs="Times New Roman"/>
          <w:color w:val="auto"/>
          <w:sz w:val="32"/>
        </w:rPr>
        <w:sectPr>
          <w:footerReference r:id="rId5" w:type="default"/>
          <w:footerReference r:id="rId6" w:type="even"/>
          <w:pgSz w:w="11910" w:h="16840"/>
          <w:pgMar w:top="1580" w:right="1220" w:bottom="280" w:left="1480" w:header="720" w:footer="720" w:gutter="0"/>
          <w:pgNumType w:fmt="numberInDash" w:start="1"/>
          <w:cols w:space="720" w:num="1"/>
        </w:sect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一、编制的目的和意义。</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0" w:firstLineChars="200"/>
        <w:textAlignment w:val="auto"/>
        <w:rPr>
          <w:rFonts w:hint="default" w:ascii="Times New Roman" w:hAnsi="Times New Roman" w:eastAsia="方正仿宋_GB2312" w:cs="Times New Roman"/>
          <w:color w:val="auto"/>
          <w:sz w:val="32"/>
          <w:szCs w:val="32"/>
          <w:lang w:val="en-US" w:eastAsia="zh-CN" w:bidi="zh-CN"/>
        </w:rPr>
      </w:pPr>
      <w:r>
        <w:rPr>
          <w:rFonts w:hint="default" w:ascii="Times New Roman" w:hAnsi="Times New Roman" w:eastAsia="方正仿宋_GB2312" w:cs="Times New Roman"/>
          <w:color w:val="auto"/>
          <w:sz w:val="32"/>
          <w:szCs w:val="32"/>
          <w:lang w:val="en-US" w:eastAsia="zh-CN" w:bidi="zh-CN"/>
        </w:rPr>
        <w:t>旧院黑鸡在畜牧业中具有重要地位。旧院黑鸡不仅是全国地方优良品种，被誉为“世界稀有，中国独有，万源特有”，还是世界上产绿壳蛋的珍贵稀有品种。旧院黑鸡作为达州市特色地方畜禽遗传资源，具有不可复制性。近年来，旧院黑鸡常年饲养量达700万只，年出栏量500余万只，年产商品蛋4100吨，禽肉产量7650吨，产值达4.57亿元。为此，旧院黑鸡不论是在品种资源优势还是在产业经济发展中都占有十分重要的地位。</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0" w:firstLineChars="200"/>
        <w:textAlignment w:val="auto"/>
        <w:rPr>
          <w:rFonts w:hint="default" w:ascii="Times New Roman" w:hAnsi="Times New Roman" w:eastAsia="方正仿宋_GB2312" w:cs="Times New Roman"/>
          <w:color w:val="auto"/>
          <w:sz w:val="32"/>
          <w:szCs w:val="32"/>
          <w:lang w:val="en-US" w:eastAsia="zh-CN" w:bidi="zh-CN"/>
        </w:rPr>
      </w:pPr>
      <w:r>
        <w:rPr>
          <w:rFonts w:hint="default" w:ascii="Times New Roman" w:hAnsi="Times New Roman" w:eastAsia="方正仿宋_GB2312" w:cs="Times New Roman"/>
          <w:color w:val="auto"/>
          <w:sz w:val="32"/>
          <w:szCs w:val="32"/>
          <w:lang w:val="en-US" w:eastAsia="zh-CN" w:bidi="zh-CN"/>
        </w:rPr>
        <w:t>符合畜牧业转型升级高质量发展要求。标准化畜牧</w:t>
      </w:r>
      <w:r>
        <w:rPr>
          <w:rFonts w:hint="eastAsia" w:ascii="Times New Roman" w:hAnsi="Times New Roman" w:eastAsia="方正仿宋_GB2312" w:cs="Times New Roman"/>
          <w:color w:val="auto"/>
          <w:sz w:val="32"/>
          <w:szCs w:val="32"/>
          <w:lang w:val="en-US" w:eastAsia="zh-CN" w:bidi="zh-CN"/>
        </w:rPr>
        <w:t>繁育</w:t>
      </w:r>
      <w:r>
        <w:rPr>
          <w:rFonts w:hint="default" w:ascii="Times New Roman" w:hAnsi="Times New Roman" w:eastAsia="方正仿宋_GB2312" w:cs="Times New Roman"/>
          <w:color w:val="auto"/>
          <w:sz w:val="32"/>
          <w:szCs w:val="32"/>
          <w:lang w:val="en-US" w:eastAsia="zh-CN" w:bidi="zh-CN"/>
        </w:rPr>
        <w:t>技术对畜牧业高效</w:t>
      </w:r>
      <w:r>
        <w:rPr>
          <w:rFonts w:hint="eastAsia" w:ascii="Times New Roman" w:hAnsi="Times New Roman" w:eastAsia="方正仿宋_GB2312" w:cs="Times New Roman"/>
          <w:color w:val="auto"/>
          <w:sz w:val="32"/>
          <w:szCs w:val="32"/>
          <w:lang w:val="en-US" w:eastAsia="zh-CN" w:bidi="zh-CN"/>
        </w:rPr>
        <w:t>繁殖育种</w:t>
      </w:r>
      <w:r>
        <w:rPr>
          <w:rFonts w:hint="default" w:ascii="Times New Roman" w:hAnsi="Times New Roman" w:eastAsia="方正仿宋_GB2312" w:cs="Times New Roman"/>
          <w:color w:val="auto"/>
          <w:sz w:val="32"/>
          <w:szCs w:val="32"/>
          <w:lang w:val="en-US" w:eastAsia="zh-CN" w:bidi="zh-CN"/>
        </w:rPr>
        <w:t>与绿色转型具有重要意义，以质量标准化体系为指导，通过规范旧院黑鸡</w:t>
      </w:r>
      <w:r>
        <w:rPr>
          <w:rFonts w:hint="eastAsia" w:ascii="Times New Roman" w:hAnsi="Times New Roman" w:eastAsia="方正仿宋_GB2312" w:cs="Times New Roman"/>
          <w:color w:val="auto"/>
          <w:sz w:val="32"/>
          <w:szCs w:val="32"/>
          <w:lang w:val="en-US" w:eastAsia="zh-CN" w:bidi="zh-CN"/>
        </w:rPr>
        <w:t>繁育</w:t>
      </w:r>
      <w:r>
        <w:rPr>
          <w:rFonts w:hint="default" w:ascii="Times New Roman" w:hAnsi="Times New Roman" w:eastAsia="方正仿宋_GB2312" w:cs="Times New Roman"/>
          <w:color w:val="auto"/>
          <w:sz w:val="32"/>
          <w:szCs w:val="32"/>
          <w:lang w:val="en-US" w:eastAsia="zh-CN" w:bidi="zh-CN"/>
        </w:rPr>
        <w:t>技术，有利于打造达州市标准特色家禽产品，推动家禽养殖绿色健康可持续发展。</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0" w:firstLineChars="200"/>
        <w:textAlignment w:val="auto"/>
        <w:rPr>
          <w:rFonts w:hint="default" w:ascii="Times New Roman" w:hAnsi="Times New Roman" w:eastAsia="方正仿宋_GB2312" w:cs="Times New Roman"/>
          <w:color w:val="auto"/>
          <w:sz w:val="32"/>
          <w:szCs w:val="32"/>
          <w:lang w:val="en-US" w:eastAsia="zh-CN" w:bidi="zh-CN"/>
        </w:rPr>
      </w:pPr>
      <w:r>
        <w:rPr>
          <w:rFonts w:hint="default" w:ascii="Times New Roman" w:hAnsi="Times New Roman" w:eastAsia="方正仿宋_GB2312" w:cs="Times New Roman"/>
          <w:color w:val="auto"/>
          <w:sz w:val="32"/>
          <w:szCs w:val="32"/>
          <w:lang w:val="en-US" w:eastAsia="zh-CN" w:bidi="zh-CN"/>
        </w:rPr>
        <w:t>旧院黑鸡养殖现状的主要问题。达州市是畜牧业大市，长期以来，政府始终坚持农业农村优先发展，大力发展以旧院黑鸡为主的“4+N”特色农业。和国内其他品种鸡相比，旧院黑鸡无论品种种源、产品质量、养殖利润、市场前景都独占鳌头，发展潜力巨大。然而，达州还没有旧院黑鸡统一的</w:t>
      </w:r>
      <w:r>
        <w:rPr>
          <w:rFonts w:hint="eastAsia" w:ascii="Times New Roman" w:hAnsi="Times New Roman" w:eastAsia="方正仿宋_GB2312" w:cs="Times New Roman"/>
          <w:color w:val="auto"/>
          <w:sz w:val="32"/>
          <w:szCs w:val="32"/>
          <w:lang w:val="en-US" w:eastAsia="zh-CN" w:bidi="zh-CN"/>
        </w:rPr>
        <w:t>繁育</w:t>
      </w:r>
      <w:r>
        <w:rPr>
          <w:rFonts w:hint="default" w:ascii="Times New Roman" w:hAnsi="Times New Roman" w:eastAsia="方正仿宋_GB2312" w:cs="Times New Roman"/>
          <w:color w:val="auto"/>
          <w:sz w:val="32"/>
          <w:szCs w:val="32"/>
          <w:lang w:val="en-US" w:eastAsia="zh-CN" w:bidi="zh-CN"/>
        </w:rPr>
        <w:t>技术规范，造成旧院黑鸡品质良莠不齐，严重影响旧院黑鸡的品牌品质稳定要求，对于区域公共品牌是一种损失。因此，亟需制定统一标准规范我市旧院黑鸡</w:t>
      </w:r>
      <w:r>
        <w:rPr>
          <w:rFonts w:hint="eastAsia" w:ascii="Times New Roman" w:hAnsi="Times New Roman" w:eastAsia="方正仿宋_GB2312" w:cs="Times New Roman"/>
          <w:color w:val="auto"/>
          <w:sz w:val="32"/>
          <w:szCs w:val="32"/>
          <w:lang w:val="en-US" w:eastAsia="zh-CN" w:bidi="zh-CN"/>
        </w:rPr>
        <w:t>繁育</w:t>
      </w:r>
      <w:r>
        <w:rPr>
          <w:rFonts w:hint="default" w:ascii="Times New Roman" w:hAnsi="Times New Roman" w:eastAsia="方正仿宋_GB2312" w:cs="Times New Roman"/>
          <w:color w:val="auto"/>
          <w:sz w:val="32"/>
          <w:szCs w:val="32"/>
          <w:lang w:val="en-US" w:eastAsia="zh-CN" w:bidi="zh-CN"/>
        </w:rPr>
        <w:t>，保障品质之源。</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二、工作简况</w:t>
      </w:r>
    </w:p>
    <w:p>
      <w:pPr>
        <w:bidi w:val="0"/>
        <w:jc w:val="right"/>
        <w:rPr>
          <w:rFonts w:hint="eastAsia"/>
          <w:lang w:val="en-US" w:eastAsia="zh-CN"/>
        </w:rPr>
      </w:pPr>
    </w:p>
    <w:p>
      <w:pPr>
        <w:keepNext w:val="0"/>
        <w:keepLines w:val="0"/>
        <w:pageBreakBefore w:val="0"/>
        <w:widowControl w:val="0"/>
        <w:numPr>
          <w:ilvl w:val="0"/>
          <w:numId w:val="0"/>
        </w:numPr>
        <w:kinsoku/>
        <w:wordWrap/>
        <w:overflowPunct/>
        <w:topLinePunct w:val="0"/>
        <w:bidi w:val="0"/>
        <w:adjustRightInd/>
        <w:snapToGrid/>
        <w:spacing w:line="560" w:lineRule="exact"/>
        <w:ind w:leftChars="0" w:right="0" w:rightChars="0" w:firstLine="642" w:firstLineChars="200"/>
        <w:textAlignment w:val="auto"/>
        <w:rPr>
          <w:rFonts w:hint="eastAsia" w:ascii="方正楷体简体" w:hAnsi="方正楷体简体" w:eastAsia="方正楷体简体" w:cs="方正楷体简体"/>
          <w:b/>
          <w:bCs/>
          <w:color w:val="auto"/>
          <w:sz w:val="32"/>
          <w:szCs w:val="32"/>
          <w:lang w:val="en-US" w:eastAsia="zh-CN" w:bidi="zh-CN"/>
        </w:rPr>
        <w:sectPr>
          <w:footerReference r:id="rId7" w:type="default"/>
          <w:footerReference r:id="rId8" w:type="even"/>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bidi w:val="0"/>
        <w:adjustRightInd/>
        <w:snapToGrid/>
        <w:spacing w:line="560" w:lineRule="exact"/>
        <w:ind w:right="0" w:rightChars="0" w:firstLine="642" w:firstLineChars="200"/>
        <w:textAlignment w:val="auto"/>
        <w:rPr>
          <w:rFonts w:hint="eastAsia" w:ascii="Times New Roman" w:hAnsi="Times New Roman" w:eastAsia="方正仿宋_GB2312" w:cs="Times New Roman"/>
          <w:color w:val="auto"/>
          <w:sz w:val="32"/>
          <w:szCs w:val="32"/>
          <w:lang w:val="en-US" w:eastAsia="zh-CN" w:bidi="zh-CN"/>
        </w:rPr>
      </w:pPr>
      <w:r>
        <w:rPr>
          <w:rFonts w:hint="eastAsia" w:ascii="方正楷体简体" w:hAnsi="方正楷体简体" w:eastAsia="方正楷体简体" w:cs="方正楷体简体"/>
          <w:b/>
          <w:bCs/>
          <w:color w:val="auto"/>
          <w:sz w:val="32"/>
          <w:szCs w:val="32"/>
          <w:lang w:val="en-US" w:eastAsia="zh-CN" w:bidi="zh-CN"/>
        </w:rPr>
        <w:t>（一）任务来源。</w:t>
      </w:r>
      <w:r>
        <w:rPr>
          <w:rFonts w:hint="eastAsia" w:ascii="Times New Roman" w:hAnsi="Times New Roman" w:eastAsia="方正仿宋_GB2312" w:cs="Times New Roman"/>
          <w:color w:val="auto"/>
          <w:sz w:val="32"/>
          <w:szCs w:val="32"/>
          <w:lang w:val="en-US" w:eastAsia="zh-CN" w:bidi="zh-CN"/>
        </w:rPr>
        <w:t>近年来，在推进达州家禽业优质、绿色、高产、高效试验示范过程中，达州市高层次人才畜牧智力团与我市畜牧专业技术人员一道，通过不断地学习借鉴、试验探索，根据达州独特的地理环境、繁育经验以及产品特性，形成了一套适宜于达州地域特征的旧院黑鸡繁育及质量要求技术体系，取得了标准化旧院黑鸡繁育技术试验示范的成功经验，可在达州市域范围推广应用。2023年1月，专家工作组提出了《旧院黑鸡繁育技术规范》地方标准编制计划，从而规范旧院黑鸡繁育技术管理，提高生产水平，提升养殖效益。</w:t>
      </w:r>
    </w:p>
    <w:p>
      <w:pPr>
        <w:keepNext w:val="0"/>
        <w:keepLines w:val="0"/>
        <w:widowControl/>
        <w:suppressLineNumbers w:val="0"/>
        <w:ind w:firstLine="642" w:firstLineChars="200"/>
        <w:jc w:val="left"/>
        <w:rPr>
          <w:rFonts w:hint="eastAsia" w:ascii="方正仿宋_GB2312" w:hAnsi="方正仿宋_GB2312" w:eastAsia="方正仿宋_GB2312" w:cs="方正仿宋_GB2312"/>
          <w:color w:val="auto"/>
          <w:kern w:val="0"/>
          <w:sz w:val="31"/>
          <w:szCs w:val="31"/>
          <w:lang w:val="en-US" w:eastAsia="zh-CN" w:bidi="ar"/>
        </w:rPr>
      </w:pPr>
      <w:r>
        <w:rPr>
          <w:rFonts w:hint="eastAsia" w:ascii="方正楷体简体" w:hAnsi="方正楷体简体" w:eastAsia="方正楷体简体" w:cs="方正楷体简体"/>
          <w:b/>
          <w:bCs/>
          <w:color w:val="auto"/>
          <w:sz w:val="32"/>
          <w:szCs w:val="32"/>
          <w:lang w:val="en-US" w:eastAsia="zh-CN" w:bidi="zh-CN"/>
        </w:rPr>
        <w:t>（二）编制单位。</w:t>
      </w:r>
      <w:r>
        <w:rPr>
          <w:rFonts w:hint="eastAsia" w:ascii="方正仿宋_GB2312" w:hAnsi="方正仿宋_GB2312" w:eastAsia="方正仿宋_GB2312" w:cs="方正仿宋_GB2312"/>
          <w:color w:val="auto"/>
          <w:kern w:val="0"/>
          <w:sz w:val="31"/>
          <w:szCs w:val="31"/>
          <w:lang w:val="en-US" w:eastAsia="zh-CN" w:bidi="ar"/>
        </w:rPr>
        <w:t>达州市饲草饲料工作站、</w:t>
      </w:r>
      <w:r>
        <w:rPr>
          <w:rFonts w:ascii="方正仿宋_GB2312" w:hAnsi="方正仿宋_GB2312" w:eastAsia="方正仿宋_GB2312" w:cs="方正仿宋_GB2312"/>
          <w:color w:val="auto"/>
          <w:kern w:val="0"/>
          <w:sz w:val="31"/>
          <w:szCs w:val="31"/>
          <w:lang w:val="en-US" w:eastAsia="zh-CN" w:bidi="ar"/>
        </w:rPr>
        <w:t>达州市畜牧技术推广站、达州职业</w:t>
      </w:r>
      <w:r>
        <w:rPr>
          <w:rFonts w:hint="eastAsia" w:ascii="方正仿宋_GB2312" w:hAnsi="方正仿宋_GB2312" w:eastAsia="方正仿宋_GB2312" w:cs="方正仿宋_GB2312"/>
          <w:color w:val="auto"/>
          <w:kern w:val="0"/>
          <w:sz w:val="31"/>
          <w:szCs w:val="31"/>
          <w:lang w:val="en-US" w:eastAsia="zh-CN" w:bidi="ar"/>
        </w:rPr>
        <w:t>技术学院、西南大学、万源市畜禽品种改良站、万源市聚源旧院黑鸡养殖专业合作社。</w:t>
      </w:r>
    </w:p>
    <w:p>
      <w:pPr>
        <w:keepNext w:val="0"/>
        <w:keepLines w:val="0"/>
        <w:pageBreakBefore w:val="0"/>
        <w:widowControl w:val="0"/>
        <w:numPr>
          <w:ilvl w:val="0"/>
          <w:numId w:val="0"/>
        </w:numPr>
        <w:kinsoku/>
        <w:wordWrap/>
        <w:overflowPunct/>
        <w:topLinePunct w:val="0"/>
        <w:bidi w:val="0"/>
        <w:adjustRightInd/>
        <w:snapToGrid/>
        <w:spacing w:line="560" w:lineRule="exact"/>
        <w:ind w:right="0" w:rightChars="0" w:firstLine="642" w:firstLineChars="200"/>
        <w:textAlignment w:val="auto"/>
        <w:rPr>
          <w:rFonts w:hint="eastAsia" w:ascii="方正楷体简体" w:hAnsi="方正楷体简体" w:eastAsia="方正楷体简体" w:cs="方正楷体简体"/>
          <w:b/>
          <w:bCs/>
          <w:sz w:val="32"/>
          <w:szCs w:val="32"/>
          <w:lang w:val="en-US" w:eastAsia="zh-CN" w:bidi="zh-CN"/>
        </w:rPr>
      </w:pPr>
      <w:r>
        <w:rPr>
          <w:rFonts w:hint="eastAsia" w:ascii="方正楷体简体" w:hAnsi="方正楷体简体" w:eastAsia="方正楷体简体" w:cs="方正楷体简体"/>
          <w:b/>
          <w:bCs/>
          <w:sz w:val="32"/>
          <w:szCs w:val="32"/>
          <w:lang w:val="en-US" w:eastAsia="zh-CN" w:bidi="zh-CN"/>
        </w:rPr>
        <w:t>（三）主要工作过程。</w:t>
      </w:r>
    </w:p>
    <w:p>
      <w:pPr>
        <w:keepNext w:val="0"/>
        <w:keepLines w:val="0"/>
        <w:pageBreakBefore w:val="0"/>
        <w:widowControl w:val="0"/>
        <w:numPr>
          <w:ilvl w:val="0"/>
          <w:numId w:val="0"/>
        </w:numPr>
        <w:kinsoku/>
        <w:wordWrap/>
        <w:overflowPunct/>
        <w:topLinePunct w:val="0"/>
        <w:bidi w:val="0"/>
        <w:adjustRightInd/>
        <w:snapToGrid/>
        <w:spacing w:line="560" w:lineRule="exact"/>
        <w:ind w:leftChars="0" w:right="0" w:rightChars="0" w:firstLine="640" w:firstLineChars="200"/>
        <w:textAlignment w:val="auto"/>
        <w:rPr>
          <w:rFonts w:hint="default" w:ascii="Times New Roman" w:hAnsi="Times New Roman" w:eastAsia="方正仿宋_GB2312" w:cs="Times New Roman"/>
          <w:sz w:val="32"/>
          <w:szCs w:val="32"/>
          <w:lang w:val="en-US" w:eastAsia="zh-CN" w:bidi="zh-CN"/>
        </w:rPr>
      </w:pPr>
      <w:r>
        <w:rPr>
          <w:rFonts w:hint="default" w:ascii="Times New Roman" w:hAnsi="Times New Roman" w:eastAsia="方正仿宋_GB2312" w:cs="Times New Roman"/>
          <w:sz w:val="32"/>
          <w:szCs w:val="32"/>
          <w:lang w:val="en-US" w:eastAsia="zh-CN" w:bidi="zh-CN"/>
        </w:rPr>
        <w:t>1.成立标准</w:t>
      </w:r>
      <w:r>
        <w:rPr>
          <w:rFonts w:hint="eastAsia" w:ascii="Times New Roman" w:hAnsi="Times New Roman" w:eastAsia="方正仿宋_GB2312" w:cs="Times New Roman"/>
          <w:sz w:val="32"/>
          <w:szCs w:val="32"/>
          <w:lang w:val="en-US" w:eastAsia="zh-CN" w:bidi="zh-CN"/>
        </w:rPr>
        <w:t>编制</w:t>
      </w:r>
      <w:r>
        <w:rPr>
          <w:rFonts w:hint="default" w:ascii="Times New Roman" w:hAnsi="Times New Roman" w:eastAsia="方正仿宋_GB2312" w:cs="Times New Roman"/>
          <w:sz w:val="32"/>
          <w:szCs w:val="32"/>
          <w:lang w:val="en-US" w:eastAsia="zh-CN" w:bidi="zh-CN"/>
        </w:rPr>
        <w:t>工作组</w:t>
      </w:r>
      <w:r>
        <w:rPr>
          <w:rFonts w:hint="eastAsia" w:ascii="Times New Roman" w:hAnsi="Times New Roman" w:eastAsia="方正仿宋_GB2312" w:cs="Times New Roman"/>
          <w:sz w:val="32"/>
          <w:szCs w:val="32"/>
          <w:lang w:val="en-US" w:eastAsia="zh-CN" w:bidi="zh-CN"/>
        </w:rPr>
        <w:t>。2023年1月至4月，</w:t>
      </w:r>
      <w:r>
        <w:rPr>
          <w:rFonts w:hint="eastAsia" w:ascii="方正仿宋_GB2312" w:hAnsi="方正仿宋_GB2312" w:eastAsia="方正仿宋_GB2312" w:cs="方正仿宋_GB2312"/>
          <w:color w:val="auto"/>
          <w:kern w:val="0"/>
          <w:sz w:val="31"/>
          <w:szCs w:val="31"/>
          <w:lang w:val="en-US" w:eastAsia="zh-CN" w:bidi="ar"/>
        </w:rPr>
        <w:t>达州市饲草饲料工作站、</w:t>
      </w:r>
      <w:r>
        <w:rPr>
          <w:rFonts w:ascii="方正仿宋_GB2312" w:hAnsi="方正仿宋_GB2312" w:eastAsia="方正仿宋_GB2312" w:cs="方正仿宋_GB2312"/>
          <w:color w:val="auto"/>
          <w:kern w:val="0"/>
          <w:sz w:val="31"/>
          <w:szCs w:val="31"/>
          <w:lang w:val="en-US" w:eastAsia="zh-CN" w:bidi="ar"/>
        </w:rPr>
        <w:t>达州市畜牧技术推广站、达州职业</w:t>
      </w:r>
      <w:r>
        <w:rPr>
          <w:rFonts w:hint="eastAsia" w:ascii="方正仿宋_GB2312" w:hAnsi="方正仿宋_GB2312" w:eastAsia="方正仿宋_GB2312" w:cs="方正仿宋_GB2312"/>
          <w:color w:val="auto"/>
          <w:kern w:val="0"/>
          <w:sz w:val="31"/>
          <w:szCs w:val="31"/>
          <w:lang w:val="en-US" w:eastAsia="zh-CN" w:bidi="ar"/>
        </w:rPr>
        <w:t>技术学院、西南大学</w:t>
      </w:r>
      <w:r>
        <w:rPr>
          <w:rFonts w:hint="eastAsia" w:ascii="Times New Roman" w:hAnsi="Times New Roman" w:eastAsia="方正仿宋_GB2312" w:cs="Times New Roman"/>
          <w:color w:val="auto"/>
          <w:sz w:val="32"/>
          <w:szCs w:val="32"/>
          <w:lang w:val="en-US" w:eastAsia="zh-CN" w:bidi="zh-CN"/>
        </w:rPr>
        <w:t>，</w:t>
      </w:r>
      <w:r>
        <w:rPr>
          <w:rFonts w:hint="eastAsia" w:ascii="Times New Roman" w:hAnsi="Times New Roman" w:eastAsia="方正仿宋_GB2312" w:cs="Times New Roman"/>
          <w:sz w:val="32"/>
          <w:szCs w:val="32"/>
          <w:lang w:val="en-US" w:eastAsia="zh-CN" w:bidi="zh-CN"/>
        </w:rPr>
        <w:t>抽调养殖专家、骨干人员成立标准编制工作组，</w:t>
      </w:r>
      <w:r>
        <w:rPr>
          <w:rFonts w:hint="default" w:ascii="Times New Roman" w:hAnsi="Times New Roman" w:eastAsia="方正仿宋_GB2312" w:cs="Times New Roman"/>
          <w:sz w:val="32"/>
          <w:szCs w:val="32"/>
          <w:lang w:val="en-US" w:eastAsia="zh-CN" w:bidi="zh-CN"/>
        </w:rPr>
        <w:t>并对标准</w:t>
      </w:r>
      <w:r>
        <w:rPr>
          <w:rFonts w:hint="eastAsia" w:ascii="Times New Roman" w:hAnsi="Times New Roman" w:eastAsia="方正仿宋_GB2312" w:cs="Times New Roman"/>
          <w:sz w:val="32"/>
          <w:szCs w:val="32"/>
          <w:lang w:val="en-US" w:eastAsia="zh-CN" w:bidi="zh-CN"/>
        </w:rPr>
        <w:t>编制</w:t>
      </w:r>
      <w:r>
        <w:rPr>
          <w:rFonts w:hint="default" w:ascii="Times New Roman" w:hAnsi="Times New Roman" w:eastAsia="方正仿宋_GB2312" w:cs="Times New Roman"/>
          <w:sz w:val="32"/>
          <w:szCs w:val="32"/>
          <w:lang w:val="en-US" w:eastAsia="zh-CN" w:bidi="zh-CN"/>
        </w:rPr>
        <w:t>工作进行总体部署。</w:t>
      </w:r>
    </w:p>
    <w:p>
      <w:pPr>
        <w:keepNext w:val="0"/>
        <w:keepLines w:val="0"/>
        <w:pageBreakBefore w:val="0"/>
        <w:widowControl w:val="0"/>
        <w:numPr>
          <w:ilvl w:val="0"/>
          <w:numId w:val="0"/>
        </w:numPr>
        <w:kinsoku/>
        <w:wordWrap/>
        <w:overflowPunct/>
        <w:topLinePunct w:val="0"/>
        <w:bidi w:val="0"/>
        <w:adjustRightInd/>
        <w:snapToGrid/>
        <w:spacing w:line="560" w:lineRule="exact"/>
        <w:ind w:leftChars="0" w:right="0" w:rightChars="0" w:firstLine="640" w:firstLineChars="200"/>
        <w:textAlignment w:val="auto"/>
        <w:rPr>
          <w:rFonts w:hint="default" w:ascii="Times New Roman" w:hAnsi="Times New Roman" w:eastAsia="方正仿宋_GB2312" w:cs="Times New Roman"/>
          <w:sz w:val="32"/>
          <w:szCs w:val="32"/>
          <w:lang w:val="en-US" w:eastAsia="zh-CN" w:bidi="zh-CN"/>
        </w:rPr>
      </w:pPr>
      <w:r>
        <w:rPr>
          <w:rFonts w:hint="default" w:ascii="Times New Roman" w:hAnsi="Times New Roman" w:eastAsia="方正仿宋_GB2312" w:cs="Times New Roman"/>
          <w:sz w:val="32"/>
          <w:szCs w:val="32"/>
          <w:lang w:val="en-US" w:eastAsia="zh-CN" w:bidi="zh-CN"/>
        </w:rPr>
        <w:t>2.前期调研和资料收集</w:t>
      </w:r>
      <w:r>
        <w:rPr>
          <w:rFonts w:hint="eastAsia" w:ascii="Times New Roman" w:hAnsi="Times New Roman" w:eastAsia="方正仿宋_GB2312" w:cs="Times New Roman"/>
          <w:sz w:val="32"/>
          <w:szCs w:val="32"/>
          <w:lang w:val="en-US" w:eastAsia="zh-CN" w:bidi="zh-CN"/>
        </w:rPr>
        <w:t>。</w:t>
      </w:r>
      <w:r>
        <w:rPr>
          <w:rFonts w:hint="default" w:ascii="Times New Roman" w:hAnsi="Times New Roman" w:eastAsia="方正仿宋_GB2312" w:cs="Times New Roman"/>
          <w:sz w:val="32"/>
          <w:szCs w:val="32"/>
          <w:lang w:val="en-US" w:eastAsia="zh-CN" w:bidi="zh-CN"/>
        </w:rPr>
        <w:t>20</w:t>
      </w:r>
      <w:r>
        <w:rPr>
          <w:rFonts w:hint="eastAsia" w:ascii="Times New Roman" w:hAnsi="Times New Roman" w:eastAsia="方正仿宋_GB2312" w:cs="Times New Roman"/>
          <w:sz w:val="32"/>
          <w:szCs w:val="32"/>
          <w:lang w:val="en-US" w:eastAsia="zh-CN" w:bidi="zh-CN"/>
        </w:rPr>
        <w:t>23</w:t>
      </w:r>
      <w:r>
        <w:rPr>
          <w:rFonts w:hint="default" w:ascii="Times New Roman" w:hAnsi="Times New Roman" w:eastAsia="方正仿宋_GB2312" w:cs="Times New Roman"/>
          <w:sz w:val="32"/>
          <w:szCs w:val="32"/>
          <w:lang w:val="en-US" w:eastAsia="zh-CN" w:bidi="zh-CN"/>
        </w:rPr>
        <w:t>年</w:t>
      </w:r>
      <w:r>
        <w:rPr>
          <w:rFonts w:hint="eastAsia" w:ascii="Times New Roman" w:hAnsi="Times New Roman" w:eastAsia="方正仿宋_GB2312" w:cs="Times New Roman"/>
          <w:sz w:val="32"/>
          <w:szCs w:val="32"/>
          <w:lang w:val="en-US" w:eastAsia="zh-CN" w:bidi="zh-CN"/>
        </w:rPr>
        <w:t>5月至9</w:t>
      </w:r>
      <w:r>
        <w:rPr>
          <w:rFonts w:hint="default" w:ascii="Times New Roman" w:hAnsi="Times New Roman" w:eastAsia="方正仿宋_GB2312" w:cs="Times New Roman"/>
          <w:sz w:val="32"/>
          <w:szCs w:val="32"/>
          <w:lang w:val="en-US" w:eastAsia="zh-CN" w:bidi="zh-CN"/>
        </w:rPr>
        <w:t>月，</w:t>
      </w:r>
      <w:r>
        <w:rPr>
          <w:rFonts w:hint="eastAsia" w:ascii="Times New Roman" w:hAnsi="Times New Roman" w:eastAsia="方正仿宋_GB2312" w:cs="Times New Roman"/>
          <w:sz w:val="32"/>
          <w:szCs w:val="32"/>
          <w:lang w:val="en-US" w:eastAsia="zh-CN" w:bidi="zh-CN"/>
        </w:rPr>
        <w:t>工作组</w:t>
      </w:r>
      <w:r>
        <w:rPr>
          <w:rFonts w:hint="default" w:ascii="Times New Roman" w:hAnsi="Times New Roman" w:eastAsia="方正仿宋_GB2312" w:cs="Times New Roman"/>
          <w:sz w:val="32"/>
          <w:szCs w:val="32"/>
          <w:lang w:val="en-US" w:eastAsia="zh-CN" w:bidi="zh-CN"/>
        </w:rPr>
        <w:t>大量搜集、查阅国内各地鸡</w:t>
      </w:r>
      <w:r>
        <w:rPr>
          <w:rFonts w:hint="eastAsia" w:ascii="Times New Roman" w:hAnsi="Times New Roman" w:eastAsia="方正仿宋_GB2312" w:cs="Times New Roman"/>
          <w:sz w:val="32"/>
          <w:szCs w:val="32"/>
          <w:lang w:val="en-US" w:eastAsia="zh-CN" w:bidi="zh-CN"/>
        </w:rPr>
        <w:t>繁育</w:t>
      </w:r>
      <w:r>
        <w:rPr>
          <w:rFonts w:hint="default" w:ascii="Times New Roman" w:hAnsi="Times New Roman" w:eastAsia="方正仿宋_GB2312" w:cs="Times New Roman"/>
          <w:sz w:val="32"/>
          <w:szCs w:val="32"/>
          <w:lang w:val="en-US" w:eastAsia="zh-CN" w:bidi="zh-CN"/>
        </w:rPr>
        <w:t>技术研究资料与文献基础上，结合达州市旧院黑鸡的选种选育、孵化、出雏管理等实际，对旧院黑鸡</w:t>
      </w:r>
      <w:r>
        <w:rPr>
          <w:rFonts w:hint="eastAsia" w:ascii="Times New Roman" w:hAnsi="Times New Roman" w:eastAsia="方正仿宋_GB2312" w:cs="Times New Roman"/>
          <w:sz w:val="32"/>
          <w:szCs w:val="32"/>
          <w:lang w:val="en-US" w:eastAsia="zh-CN" w:bidi="zh-CN"/>
        </w:rPr>
        <w:t>的</w:t>
      </w:r>
      <w:r>
        <w:rPr>
          <w:rFonts w:hint="default" w:ascii="Times New Roman" w:hAnsi="Times New Roman" w:eastAsia="方正仿宋_GB2312" w:cs="Times New Roman"/>
          <w:sz w:val="32"/>
          <w:szCs w:val="32"/>
          <w:lang w:val="en-US" w:eastAsia="zh-CN" w:bidi="zh-CN"/>
        </w:rPr>
        <w:t>选种选育、配种、种蛋管理、人工孵化、出雏管理等生产技术试验成果进行系统性总结，并结合达州市鸡区域公用品牌“旧院黑鸡”产品质量要求，确定《旧院黑鸡</w:t>
      </w:r>
      <w:r>
        <w:rPr>
          <w:rFonts w:hint="eastAsia" w:ascii="Times New Roman" w:hAnsi="Times New Roman" w:eastAsia="方正仿宋_GB2312" w:cs="Times New Roman"/>
          <w:sz w:val="32"/>
          <w:szCs w:val="32"/>
          <w:lang w:val="en-US" w:eastAsia="zh-CN" w:bidi="zh-CN"/>
        </w:rPr>
        <w:t>繁育技术规范</w:t>
      </w:r>
      <w:r>
        <w:rPr>
          <w:rFonts w:hint="default" w:ascii="Times New Roman" w:hAnsi="Times New Roman" w:eastAsia="方正仿宋_GB2312" w:cs="Times New Roman"/>
          <w:sz w:val="32"/>
          <w:szCs w:val="32"/>
          <w:lang w:val="en-US" w:eastAsia="zh-CN" w:bidi="zh-CN"/>
        </w:rPr>
        <w:t>》地方标准</w:t>
      </w:r>
      <w:r>
        <w:rPr>
          <w:rFonts w:hint="eastAsia" w:ascii="Times New Roman" w:hAnsi="Times New Roman" w:eastAsia="方正仿宋_GB2312" w:cs="Times New Roman"/>
          <w:sz w:val="32"/>
          <w:szCs w:val="32"/>
          <w:lang w:val="en-US" w:eastAsia="zh-CN" w:bidi="zh-CN"/>
        </w:rPr>
        <w:t>编制</w:t>
      </w:r>
      <w:r>
        <w:rPr>
          <w:rFonts w:hint="default" w:ascii="Times New Roman" w:hAnsi="Times New Roman" w:eastAsia="方正仿宋_GB2312" w:cs="Times New Roman"/>
          <w:sz w:val="32"/>
          <w:szCs w:val="32"/>
          <w:lang w:val="en-US" w:eastAsia="zh-CN" w:bidi="zh-CN"/>
        </w:rPr>
        <w:t>的基本内容和思路。</w:t>
      </w:r>
    </w:p>
    <w:p>
      <w:pPr>
        <w:keepNext w:val="0"/>
        <w:keepLines w:val="0"/>
        <w:pageBreakBefore w:val="0"/>
        <w:widowControl w:val="0"/>
        <w:numPr>
          <w:ilvl w:val="0"/>
          <w:numId w:val="0"/>
        </w:numPr>
        <w:kinsoku/>
        <w:wordWrap/>
        <w:overflowPunct/>
        <w:topLinePunct w:val="0"/>
        <w:bidi w:val="0"/>
        <w:adjustRightInd/>
        <w:snapToGrid/>
        <w:spacing w:line="560" w:lineRule="exact"/>
        <w:ind w:leftChars="0" w:right="0" w:rightChars="0" w:firstLine="640" w:firstLineChars="200"/>
        <w:textAlignment w:val="auto"/>
        <w:rPr>
          <w:rFonts w:hint="default" w:ascii="Times New Roman" w:hAnsi="Times New Roman" w:eastAsia="方正仿宋_GB2312" w:cs="Times New Roman"/>
          <w:sz w:val="32"/>
          <w:szCs w:val="32"/>
          <w:lang w:val="en-US" w:eastAsia="zh-CN" w:bidi="zh-CN"/>
        </w:rPr>
      </w:pPr>
      <w:r>
        <w:rPr>
          <w:rFonts w:hint="default" w:ascii="Times New Roman" w:hAnsi="Times New Roman" w:eastAsia="方正仿宋_GB2312" w:cs="Times New Roman"/>
          <w:sz w:val="32"/>
          <w:szCs w:val="32"/>
          <w:lang w:val="en-US" w:eastAsia="zh-CN" w:bidi="zh-CN"/>
        </w:rPr>
        <w:t>3.标准</w:t>
      </w:r>
      <w:r>
        <w:rPr>
          <w:rFonts w:hint="eastAsia" w:ascii="Times New Roman" w:hAnsi="Times New Roman" w:eastAsia="方正仿宋_GB2312" w:cs="Times New Roman"/>
          <w:sz w:val="32"/>
          <w:szCs w:val="32"/>
          <w:lang w:val="en-US" w:eastAsia="zh-CN" w:bidi="zh-CN"/>
        </w:rPr>
        <w:t>编制。2023年10月至12月，编制</w:t>
      </w:r>
      <w:r>
        <w:rPr>
          <w:rFonts w:hint="default" w:ascii="Times New Roman" w:hAnsi="Times New Roman" w:eastAsia="方正仿宋_GB2312" w:cs="Times New Roman"/>
          <w:sz w:val="32"/>
          <w:szCs w:val="32"/>
          <w:lang w:val="en-US" w:eastAsia="zh-CN" w:bidi="zh-CN"/>
        </w:rPr>
        <w:t>工作组梳理分析收集的资料，结合调研情况和以前试验数据，形成标准初稿，且针对存在的问题多次召开内部会议，并对</w:t>
      </w:r>
      <w:r>
        <w:rPr>
          <w:rFonts w:hint="eastAsia" w:ascii="Times New Roman" w:hAnsi="Times New Roman" w:eastAsia="方正仿宋_GB2312" w:cs="Times New Roman"/>
          <w:sz w:val="32"/>
          <w:szCs w:val="32"/>
          <w:lang w:val="en-US" w:eastAsia="zh-CN" w:bidi="zh-CN"/>
        </w:rPr>
        <w:t>框架、技术内容（选种选育、配种、种蛋管理、人工孵化、出雏管理等。）</w:t>
      </w:r>
      <w:r>
        <w:rPr>
          <w:rFonts w:hint="default" w:ascii="Times New Roman" w:hAnsi="Times New Roman" w:eastAsia="方正仿宋_GB2312" w:cs="Times New Roman"/>
          <w:sz w:val="32"/>
          <w:szCs w:val="32"/>
          <w:lang w:val="en-US" w:eastAsia="zh-CN" w:bidi="zh-CN"/>
        </w:rPr>
        <w:t>进行详细讨论。</w:t>
      </w:r>
      <w:r>
        <w:rPr>
          <w:rFonts w:hint="eastAsia" w:ascii="Times New Roman" w:hAnsi="Times New Roman" w:eastAsia="方正仿宋_GB2312" w:cs="Times New Roman"/>
          <w:sz w:val="32"/>
          <w:szCs w:val="32"/>
          <w:lang w:val="en-US" w:eastAsia="zh-CN" w:bidi="zh-CN"/>
        </w:rPr>
        <w:t>编制</w:t>
      </w:r>
      <w:r>
        <w:rPr>
          <w:rFonts w:hint="default" w:ascii="Times New Roman" w:hAnsi="Times New Roman" w:eastAsia="方正仿宋_GB2312" w:cs="Times New Roman"/>
          <w:sz w:val="32"/>
          <w:szCs w:val="32"/>
          <w:lang w:val="en-US" w:eastAsia="zh-CN" w:bidi="zh-CN"/>
        </w:rPr>
        <w:t>工作组将标准初稿与相关专家进行交流征求意见。对标准中的具体指标再进行研究完善，</w:t>
      </w:r>
      <w:r>
        <w:rPr>
          <w:rFonts w:hint="eastAsia" w:ascii="Times New Roman" w:hAnsi="Times New Roman" w:eastAsia="方正仿宋_GB2312" w:cs="Times New Roman"/>
          <w:sz w:val="32"/>
          <w:szCs w:val="32"/>
          <w:lang w:val="en-US" w:eastAsia="zh-CN" w:bidi="zh-CN"/>
        </w:rPr>
        <w:t>结合生产实际，对达州旧院黑鸡繁育技术进行系统总结，形成《旧院黑鸡繁育技术规范》地方标准的编制原则、纲要及审查稿。</w:t>
      </w:r>
    </w:p>
    <w:p>
      <w:pPr>
        <w:keepNext w:val="0"/>
        <w:keepLines w:val="0"/>
        <w:pageBreakBefore w:val="0"/>
        <w:widowControl w:val="0"/>
        <w:numPr>
          <w:ilvl w:val="0"/>
          <w:numId w:val="0"/>
        </w:numPr>
        <w:kinsoku/>
        <w:wordWrap/>
        <w:overflowPunct/>
        <w:topLinePunct w:val="0"/>
        <w:bidi w:val="0"/>
        <w:adjustRightInd/>
        <w:snapToGrid/>
        <w:spacing w:line="560" w:lineRule="exact"/>
        <w:ind w:leftChars="0" w:right="0" w:rightChars="0" w:firstLine="640" w:firstLineChars="200"/>
        <w:textAlignment w:val="auto"/>
        <w:rPr>
          <w:rFonts w:hint="eastAsia" w:ascii="Times New Roman" w:hAnsi="Times New Roman" w:eastAsia="方正仿宋_GB2312" w:cs="Times New Roman"/>
          <w:sz w:val="32"/>
          <w:szCs w:val="32"/>
          <w:lang w:val="en-US" w:eastAsia="zh-CN" w:bidi="zh-CN"/>
        </w:rPr>
      </w:pPr>
      <w:r>
        <w:rPr>
          <w:rFonts w:hint="eastAsia" w:ascii="Times New Roman" w:hAnsi="Times New Roman" w:eastAsia="方正仿宋_GB2312" w:cs="Times New Roman"/>
          <w:sz w:val="32"/>
          <w:szCs w:val="32"/>
          <w:lang w:val="en-US" w:eastAsia="zh-CN" w:bidi="zh-CN"/>
        </w:rPr>
        <w:t>4.</w:t>
      </w:r>
      <w:r>
        <w:rPr>
          <w:rFonts w:hint="default" w:ascii="Times New Roman" w:hAnsi="Times New Roman" w:eastAsia="方正仿宋_GB2312" w:cs="Times New Roman"/>
          <w:sz w:val="32"/>
          <w:szCs w:val="32"/>
          <w:lang w:val="en-US" w:eastAsia="zh-CN" w:bidi="zh-CN"/>
        </w:rPr>
        <w:t>意见</w:t>
      </w:r>
      <w:r>
        <w:rPr>
          <w:rFonts w:hint="eastAsia" w:ascii="Times New Roman" w:hAnsi="Times New Roman" w:eastAsia="方正仿宋_GB2312" w:cs="Times New Roman"/>
          <w:sz w:val="32"/>
          <w:szCs w:val="32"/>
          <w:lang w:val="en-US" w:eastAsia="zh-CN" w:bidi="zh-CN"/>
        </w:rPr>
        <w:t>征求。</w:t>
      </w:r>
      <w:r>
        <w:rPr>
          <w:rFonts w:hint="default" w:ascii="Times New Roman" w:hAnsi="Times New Roman" w:eastAsia="方正仿宋_GB2312" w:cs="Times New Roman"/>
          <w:sz w:val="32"/>
          <w:szCs w:val="32"/>
          <w:lang w:val="en-US" w:eastAsia="zh-CN" w:bidi="zh-CN"/>
        </w:rPr>
        <w:t>202</w:t>
      </w:r>
      <w:r>
        <w:rPr>
          <w:rFonts w:hint="eastAsia" w:ascii="Times New Roman" w:hAnsi="Times New Roman" w:eastAsia="方正仿宋_GB2312" w:cs="Times New Roman"/>
          <w:sz w:val="32"/>
          <w:szCs w:val="32"/>
          <w:lang w:val="en-US" w:eastAsia="zh-CN" w:bidi="zh-CN"/>
        </w:rPr>
        <w:t>4</w:t>
      </w:r>
      <w:r>
        <w:rPr>
          <w:rFonts w:hint="default" w:ascii="Times New Roman" w:hAnsi="Times New Roman" w:eastAsia="方正仿宋_GB2312" w:cs="Times New Roman"/>
          <w:sz w:val="32"/>
          <w:szCs w:val="32"/>
          <w:lang w:val="en-US" w:eastAsia="zh-CN" w:bidi="zh-CN"/>
        </w:rPr>
        <w:t>年</w:t>
      </w:r>
      <w:r>
        <w:rPr>
          <w:rFonts w:hint="eastAsia" w:ascii="Times New Roman" w:hAnsi="Times New Roman" w:eastAsia="方正仿宋_GB2312" w:cs="Times New Roman"/>
          <w:sz w:val="32"/>
          <w:szCs w:val="32"/>
          <w:lang w:val="en-US" w:eastAsia="zh-CN" w:bidi="zh-CN"/>
        </w:rPr>
        <w:t>1</w:t>
      </w:r>
      <w:r>
        <w:rPr>
          <w:rFonts w:hint="default" w:ascii="Times New Roman" w:hAnsi="Times New Roman" w:eastAsia="方正仿宋_GB2312" w:cs="Times New Roman"/>
          <w:sz w:val="32"/>
          <w:szCs w:val="32"/>
          <w:lang w:val="en-US" w:eastAsia="zh-CN" w:bidi="zh-CN"/>
        </w:rPr>
        <w:t>月至</w:t>
      </w:r>
      <w:r>
        <w:rPr>
          <w:rFonts w:hint="eastAsia" w:ascii="Times New Roman" w:hAnsi="Times New Roman" w:eastAsia="方正仿宋_GB2312" w:cs="Times New Roman"/>
          <w:sz w:val="32"/>
          <w:szCs w:val="32"/>
          <w:lang w:val="en-US" w:eastAsia="zh-CN" w:bidi="zh-CN"/>
        </w:rPr>
        <w:t>3</w:t>
      </w:r>
      <w:r>
        <w:rPr>
          <w:rFonts w:hint="default" w:ascii="Times New Roman" w:hAnsi="Times New Roman" w:eastAsia="方正仿宋_GB2312" w:cs="Times New Roman"/>
          <w:sz w:val="32"/>
          <w:szCs w:val="32"/>
          <w:lang w:val="en-US" w:eastAsia="zh-CN" w:bidi="zh-CN"/>
        </w:rPr>
        <w:t>月，</w:t>
      </w:r>
      <w:r>
        <w:rPr>
          <w:rFonts w:hint="eastAsia" w:ascii="Times New Roman" w:hAnsi="Times New Roman" w:eastAsia="方正仿宋_GB2312" w:cs="Times New Roman"/>
          <w:sz w:val="32"/>
          <w:szCs w:val="32"/>
          <w:lang w:val="en-US" w:eastAsia="zh-CN" w:bidi="zh-CN"/>
        </w:rPr>
        <w:t>标准编制工作组</w:t>
      </w:r>
      <w:r>
        <w:rPr>
          <w:rFonts w:hint="default" w:ascii="Times New Roman" w:hAnsi="Times New Roman" w:eastAsia="方正仿宋_GB2312" w:cs="Times New Roman"/>
          <w:sz w:val="32"/>
          <w:szCs w:val="32"/>
          <w:lang w:val="en-US" w:eastAsia="zh-CN" w:bidi="zh-CN"/>
        </w:rPr>
        <w:t>广泛征求社会各界意见，</w:t>
      </w:r>
      <w:r>
        <w:rPr>
          <w:rFonts w:hint="eastAsia" w:ascii="Times New Roman" w:hAnsi="Times New Roman" w:eastAsia="方正仿宋_GB2312" w:cs="Times New Roman"/>
          <w:sz w:val="32"/>
          <w:szCs w:val="32"/>
          <w:lang w:val="en-US" w:eastAsia="zh-CN" w:bidi="zh-CN"/>
        </w:rPr>
        <w:t>充分收集反馈意见并</w:t>
      </w:r>
      <w:r>
        <w:rPr>
          <w:rFonts w:hint="default" w:ascii="Times New Roman" w:hAnsi="Times New Roman" w:eastAsia="方正仿宋_GB2312" w:cs="Times New Roman"/>
          <w:sz w:val="32"/>
          <w:szCs w:val="32"/>
          <w:lang w:val="en-US" w:eastAsia="zh-CN" w:bidi="zh-CN"/>
        </w:rPr>
        <w:t>对《旧院黑鸡</w:t>
      </w:r>
      <w:r>
        <w:rPr>
          <w:rFonts w:hint="eastAsia" w:ascii="Times New Roman" w:hAnsi="Times New Roman" w:eastAsia="方正仿宋_GB2312" w:cs="Times New Roman"/>
          <w:sz w:val="32"/>
          <w:szCs w:val="32"/>
          <w:lang w:val="en-US" w:eastAsia="zh-CN" w:bidi="zh-CN"/>
        </w:rPr>
        <w:t>繁育技术规范</w:t>
      </w:r>
      <w:r>
        <w:rPr>
          <w:rFonts w:hint="default" w:ascii="Times New Roman" w:hAnsi="Times New Roman" w:eastAsia="方正仿宋_GB2312" w:cs="Times New Roman"/>
          <w:sz w:val="32"/>
          <w:szCs w:val="32"/>
          <w:lang w:val="en-US" w:eastAsia="zh-CN" w:bidi="zh-CN"/>
        </w:rPr>
        <w:t>》地方标准内容进行进一步</w:t>
      </w:r>
      <w:r>
        <w:rPr>
          <w:rFonts w:hint="eastAsia" w:ascii="Times New Roman" w:hAnsi="Times New Roman" w:eastAsia="方正仿宋_GB2312" w:cs="Times New Roman"/>
          <w:sz w:val="32"/>
          <w:szCs w:val="32"/>
          <w:lang w:val="en-US" w:eastAsia="zh-CN" w:bidi="zh-CN"/>
        </w:rPr>
        <w:t>编制</w:t>
      </w:r>
      <w:r>
        <w:rPr>
          <w:rFonts w:hint="default" w:ascii="Times New Roman" w:hAnsi="Times New Roman" w:eastAsia="方正仿宋_GB2312" w:cs="Times New Roman"/>
          <w:sz w:val="32"/>
          <w:szCs w:val="32"/>
          <w:lang w:val="en-US" w:eastAsia="zh-CN" w:bidi="zh-CN"/>
        </w:rPr>
        <w:t>。</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三、标准编制原则和主要内容确定依据</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2"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（一）编制原则</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标准编制以《中华人民共和国标准化法》、《四川省标准化监督管理条例》、《四川省地方标准管理办法》</w:t>
      </w:r>
      <w:r>
        <w:rPr>
          <w:rFonts w:hint="eastAsia" w:ascii="Times New Roman" w:hAnsi="Times New Roman" w:eastAsia="方正仿宋_GB2312" w:cs="Times New Roman"/>
          <w:sz w:val="32"/>
          <w:szCs w:val="32"/>
          <w:lang w:val="en-US" w:eastAsia="zh-CN"/>
        </w:rPr>
        <w:t>等法律法规</w:t>
      </w:r>
      <w:r>
        <w:rPr>
          <w:rFonts w:hint="default" w:ascii="Times New Roman" w:hAnsi="Times New Roman" w:eastAsia="方正仿宋_GB2312" w:cs="Times New Roman"/>
          <w:sz w:val="32"/>
          <w:szCs w:val="32"/>
          <w:lang w:val="en-US" w:eastAsia="zh-CN"/>
        </w:rPr>
        <w:t>为依据，遵循科学性、先进性、适用性的基本原则，从</w:t>
      </w:r>
      <w:r>
        <w:rPr>
          <w:rFonts w:hint="eastAsia" w:ascii="Times New Roman" w:hAnsi="Times New Roman" w:eastAsia="方正仿宋_GB2312" w:cs="Times New Roman"/>
          <w:sz w:val="32"/>
          <w:szCs w:val="32"/>
          <w:lang w:val="en-US" w:eastAsia="zh-CN"/>
        </w:rPr>
        <w:t>我市</w:t>
      </w:r>
      <w:r>
        <w:rPr>
          <w:rFonts w:hint="default" w:ascii="Times New Roman" w:hAnsi="Times New Roman" w:eastAsia="方正仿宋_GB2312" w:cs="Times New Roman"/>
          <w:sz w:val="32"/>
          <w:szCs w:val="32"/>
          <w:lang w:val="en-US" w:eastAsia="zh-CN"/>
        </w:rPr>
        <w:t>实际出发，尽量达到技术先进、经济合理、生产可行、便于操作，力求取得经济效益、社会效益和生态环境效益的统一。编写格式严格依据GB/T</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lang w:val="en-US" w:eastAsia="zh-CN"/>
        </w:rPr>
        <w:t>1.1—2020《标准化工作导则 第1部分：标准化文件的结构和起草规则》的要求。</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2" w:firstLineChars="200"/>
        <w:textAlignment w:val="auto"/>
        <w:rPr>
          <w:rFonts w:hint="default"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（二）</w:t>
      </w:r>
      <w:r>
        <w:rPr>
          <w:rFonts w:hint="default" w:ascii="方正楷体简体" w:hAnsi="方正楷体简体" w:eastAsia="方正楷体简体" w:cs="方正楷体简体"/>
          <w:b/>
          <w:bCs/>
          <w:sz w:val="32"/>
          <w:szCs w:val="32"/>
          <w:lang w:eastAsia="zh-CN"/>
        </w:rPr>
        <w:t>编制依据</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本标准编制过程中，主要参考了下列编制依据和资料，确保其内容符合国内现有的法律法规的规定，并与国内现有的相关标准相协调。</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200" w:right="0" w:rightChars="0" w:firstLine="320" w:firstLineChars="100"/>
        <w:textAlignment w:val="auto"/>
        <w:rPr>
          <w:rFonts w:hint="eastAsia" w:ascii="Times New Roman" w:hAnsi="Times New Roman" w:eastAsia="方正仿宋_GB2312" w:cs="Times New Roman"/>
          <w:color w:val="auto"/>
          <w:sz w:val="32"/>
          <w:szCs w:val="32"/>
          <w:lang w:val="en-US" w:eastAsia="zh-CN"/>
        </w:rPr>
      </w:pPr>
      <w:r>
        <w:rPr>
          <w:rFonts w:hint="eastAsia" w:ascii="Times New Roman" w:hAnsi="Times New Roman" w:eastAsia="方正仿宋_GB2312" w:cs="Times New Roman"/>
          <w:color w:val="auto"/>
          <w:sz w:val="32"/>
          <w:szCs w:val="32"/>
          <w:lang w:val="en-US" w:eastAsia="zh-CN"/>
        </w:rPr>
        <w:t>1.NY/T 823 家禽生产性能名词未语和度量计算方法</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200" w:right="0" w:rightChars="0" w:firstLine="320" w:firstLineChars="100"/>
        <w:textAlignment w:val="auto"/>
        <w:rPr>
          <w:rFonts w:hint="eastAsia" w:ascii="Times New Roman" w:hAnsi="Times New Roman" w:eastAsia="方正仿宋_GB2312" w:cs="Times New Roman"/>
          <w:color w:val="auto"/>
          <w:sz w:val="32"/>
          <w:szCs w:val="32"/>
          <w:lang w:val="en-US" w:eastAsia="zh-CN"/>
        </w:rPr>
      </w:pPr>
      <w:r>
        <w:rPr>
          <w:rFonts w:hint="eastAsia" w:ascii="Times New Roman" w:hAnsi="Times New Roman" w:eastAsia="方正仿宋_GB2312" w:cs="Times New Roman"/>
          <w:color w:val="auto"/>
          <w:sz w:val="32"/>
          <w:szCs w:val="32"/>
          <w:lang w:val="en-US" w:eastAsia="zh-CN"/>
        </w:rPr>
        <w:t>2.NY/T 3458 种鸡人工授精技术规程</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200" w:right="0" w:rightChars="0" w:firstLine="320" w:firstLineChars="100"/>
        <w:textAlignment w:val="auto"/>
        <w:rPr>
          <w:rFonts w:hint="eastAsia" w:ascii="Times New Roman" w:hAnsi="Times New Roman" w:eastAsia="方正仿宋_GB2312" w:cs="Times New Roman"/>
          <w:color w:val="auto"/>
          <w:sz w:val="32"/>
          <w:szCs w:val="32"/>
          <w:lang w:val="en-US" w:eastAsia="zh-CN"/>
        </w:rPr>
      </w:pPr>
      <w:r>
        <w:rPr>
          <w:rFonts w:hint="eastAsia" w:ascii="Times New Roman" w:hAnsi="Times New Roman" w:eastAsia="方正仿宋_GB2312" w:cs="Times New Roman"/>
          <w:color w:val="auto"/>
          <w:sz w:val="32"/>
          <w:szCs w:val="32"/>
          <w:lang w:val="en-US" w:eastAsia="zh-CN"/>
        </w:rPr>
        <w:t>3.DB51/T 680 种蛋收集包装运输贮存技术规程</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200" w:right="0" w:rightChars="0" w:firstLine="320" w:firstLineChars="100"/>
        <w:textAlignment w:val="auto"/>
        <w:rPr>
          <w:rFonts w:hint="eastAsia" w:ascii="Times New Roman" w:hAnsi="Times New Roman" w:eastAsia="方正仿宋_GB2312" w:cs="Times New Roman"/>
          <w:color w:val="auto"/>
          <w:sz w:val="32"/>
          <w:szCs w:val="32"/>
          <w:lang w:val="en-US" w:eastAsia="zh-CN"/>
        </w:rPr>
      </w:pPr>
      <w:r>
        <w:rPr>
          <w:rFonts w:hint="eastAsia" w:ascii="Times New Roman" w:hAnsi="Times New Roman" w:eastAsia="方正仿宋_GB2312" w:cs="Times New Roman"/>
          <w:color w:val="auto"/>
          <w:sz w:val="32"/>
          <w:szCs w:val="32"/>
          <w:lang w:val="en-US" w:eastAsia="zh-CN"/>
        </w:rPr>
        <w:t xml:space="preserve">4.DB 5117/T 31 地理标志产品 旧院黑鸡 </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200" w:right="0" w:rightChars="0" w:firstLine="320" w:firstLineChars="100"/>
        <w:textAlignment w:val="auto"/>
        <w:rPr>
          <w:rFonts w:hint="eastAsia" w:ascii="Times New Roman" w:hAnsi="Times New Roman" w:eastAsia="方正仿宋_GB2312" w:cs="Times New Roman"/>
          <w:color w:val="auto"/>
          <w:sz w:val="32"/>
          <w:szCs w:val="32"/>
          <w:lang w:val="en-US" w:eastAsia="zh-CN"/>
        </w:rPr>
      </w:pPr>
      <w:r>
        <w:rPr>
          <w:rFonts w:hint="eastAsia" w:ascii="Times New Roman" w:hAnsi="Times New Roman" w:eastAsia="方正仿宋_GB2312" w:cs="Times New Roman"/>
          <w:color w:val="auto"/>
          <w:sz w:val="32"/>
          <w:szCs w:val="32"/>
          <w:lang w:val="en-US" w:eastAsia="zh-CN"/>
        </w:rPr>
        <w:t>5.农业农村部令〔2022〕第7号《动物检疫管理办法》</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200" w:right="0" w:rightChars="0" w:firstLine="320" w:firstLineChars="100"/>
        <w:textAlignment w:val="auto"/>
        <w:rPr>
          <w:rFonts w:hint="eastAsia" w:ascii="Times New Roman" w:hAnsi="Times New Roman" w:eastAsia="方正仿宋_GB2312" w:cs="Times New Roman"/>
          <w:color w:val="auto"/>
          <w:sz w:val="32"/>
          <w:szCs w:val="32"/>
          <w:lang w:val="en-US" w:eastAsia="zh-CN"/>
        </w:rPr>
      </w:pPr>
      <w:r>
        <w:rPr>
          <w:rFonts w:hint="eastAsia" w:ascii="Times New Roman" w:hAnsi="Times New Roman" w:eastAsia="方正仿宋_GB2312" w:cs="Times New Roman"/>
          <w:color w:val="auto"/>
          <w:sz w:val="32"/>
          <w:szCs w:val="32"/>
          <w:lang w:val="en-US" w:eastAsia="zh-CN"/>
        </w:rPr>
        <w:t>6.农业部令第67 号《畜禽标识和养殖档案管理》</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2" w:firstLineChars="200"/>
        <w:textAlignment w:val="auto"/>
        <w:rPr>
          <w:rFonts w:hint="default"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（三）</w:t>
      </w:r>
      <w:r>
        <w:rPr>
          <w:rFonts w:hint="default" w:ascii="方正楷体简体" w:hAnsi="方正楷体简体" w:eastAsia="方正楷体简体" w:cs="方正楷体简体"/>
          <w:b/>
          <w:bCs/>
          <w:sz w:val="32"/>
          <w:szCs w:val="32"/>
          <w:lang w:eastAsia="zh-CN"/>
        </w:rPr>
        <w:t>主要内容</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 xml:space="preserve">本文件规范性引用文件、术语和定义、选种选育、配种、种蛋管理、人工孵化、出雏管理等。 </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四、采用国际、国外先进标准的程度</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目前本标准未采用相关的国际、国外标准。</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五、与现行法律法规的关系</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本标准与有关现行法律、法规和其他国家标准等均有较好协调性，无冲突。</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六、重大分歧意见及处理</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本标准在</w:t>
      </w:r>
      <w:r>
        <w:rPr>
          <w:rFonts w:hint="eastAsia" w:ascii="Times New Roman" w:hAnsi="Times New Roman" w:eastAsia="方正仿宋_GB2312" w:cs="Times New Roman"/>
          <w:sz w:val="32"/>
          <w:szCs w:val="32"/>
          <w:lang w:eastAsia="zh-CN"/>
        </w:rPr>
        <w:t>编制</w:t>
      </w:r>
      <w:r>
        <w:rPr>
          <w:rFonts w:hint="default" w:ascii="Times New Roman" w:hAnsi="Times New Roman" w:eastAsia="方正仿宋_GB2312" w:cs="Times New Roman"/>
          <w:sz w:val="32"/>
          <w:szCs w:val="32"/>
        </w:rPr>
        <w:t>过程中，反复征求各类专家意见，反复修改完善，无重大分歧意见。</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0" w:firstLineChars="200"/>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七、贯彻标准的要求和措施建议</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标准颁布后，应组织贯彻实施。</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2" w:firstLineChars="200"/>
        <w:textAlignment w:val="auto"/>
        <w:rPr>
          <w:rFonts w:hint="default" w:ascii="方正楷体简体" w:hAnsi="方正楷体简体" w:eastAsia="方正楷体简体" w:cs="方正楷体简体"/>
          <w:b/>
          <w:bCs/>
          <w:color w:val="auto"/>
          <w:sz w:val="32"/>
          <w:szCs w:val="32"/>
          <w:lang w:eastAsia="zh-CN"/>
        </w:rPr>
      </w:pPr>
      <w:r>
        <w:rPr>
          <w:rFonts w:hint="eastAsia" w:ascii="方正楷体简体" w:hAnsi="方正楷体简体" w:eastAsia="方正楷体简体" w:cs="方正楷体简体"/>
          <w:b/>
          <w:bCs/>
          <w:color w:val="auto"/>
          <w:sz w:val="32"/>
          <w:szCs w:val="32"/>
          <w:lang w:val="en-US" w:eastAsia="zh-CN"/>
        </w:rPr>
        <w:t>（一）</w:t>
      </w:r>
      <w:r>
        <w:rPr>
          <w:rFonts w:hint="default" w:ascii="方正楷体简体" w:hAnsi="方正楷体简体" w:eastAsia="方正楷体简体" w:cs="方正楷体简体"/>
          <w:b/>
          <w:bCs/>
          <w:color w:val="auto"/>
          <w:sz w:val="32"/>
          <w:szCs w:val="32"/>
          <w:lang w:eastAsia="zh-CN"/>
        </w:rPr>
        <w:t>加强宣传推广。</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0" w:firstLineChars="200"/>
        <w:textAlignment w:val="auto"/>
        <w:rPr>
          <w:rFonts w:hint="eastAsia"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rPr>
        <w:t>在</w:t>
      </w:r>
      <w:r>
        <w:rPr>
          <w:rFonts w:hint="eastAsia" w:ascii="Times New Roman" w:hAnsi="Times New Roman" w:eastAsia="方正仿宋_GB2312" w:cs="Times New Roman"/>
          <w:color w:val="auto"/>
          <w:sz w:val="32"/>
          <w:szCs w:val="32"/>
          <w:lang w:val="en-US" w:eastAsia="zh-CN"/>
        </w:rPr>
        <w:t>达州市</w:t>
      </w:r>
      <w:r>
        <w:rPr>
          <w:rFonts w:hint="default" w:ascii="Times New Roman" w:hAnsi="Times New Roman" w:eastAsia="方正仿宋_GB2312" w:cs="Times New Roman"/>
          <w:color w:val="auto"/>
          <w:sz w:val="32"/>
          <w:szCs w:val="32"/>
        </w:rPr>
        <w:t>积极开展本标准的宣传推广工作。编制</w:t>
      </w:r>
      <w:r>
        <w:rPr>
          <w:rFonts w:hint="eastAsia" w:ascii="Times New Roman" w:hAnsi="Times New Roman" w:eastAsia="方正仿宋_GB2312" w:cs="Times New Roman"/>
          <w:color w:val="auto"/>
          <w:sz w:val="32"/>
          <w:szCs w:val="32"/>
          <w:lang w:val="en-US" w:eastAsia="zh-CN"/>
        </w:rPr>
        <w:t>达州市旧院黑鸡繁育</w:t>
      </w:r>
      <w:r>
        <w:rPr>
          <w:rFonts w:hint="default" w:ascii="Times New Roman" w:hAnsi="Times New Roman" w:eastAsia="方正仿宋_GB2312" w:cs="Times New Roman"/>
          <w:color w:val="auto"/>
          <w:sz w:val="32"/>
          <w:szCs w:val="32"/>
          <w:lang w:eastAsia="zh-CN"/>
        </w:rPr>
        <w:t>技术</w:t>
      </w:r>
      <w:r>
        <w:rPr>
          <w:rFonts w:hint="eastAsia" w:ascii="Times New Roman" w:hAnsi="Times New Roman" w:eastAsia="方正仿宋_GB2312" w:cs="Times New Roman"/>
          <w:color w:val="auto"/>
          <w:sz w:val="32"/>
          <w:szCs w:val="32"/>
          <w:lang w:val="en-US" w:eastAsia="zh-CN"/>
        </w:rPr>
        <w:t>规范</w:t>
      </w:r>
      <w:r>
        <w:rPr>
          <w:rFonts w:hint="default" w:ascii="Times New Roman" w:hAnsi="Times New Roman" w:eastAsia="方正仿宋_GB2312" w:cs="Times New Roman"/>
          <w:color w:val="auto"/>
          <w:sz w:val="32"/>
          <w:szCs w:val="32"/>
        </w:rPr>
        <w:t>宣传资料；</w:t>
      </w:r>
      <w:r>
        <w:rPr>
          <w:rFonts w:hint="eastAsia" w:ascii="Times New Roman" w:hAnsi="Times New Roman" w:eastAsia="方正仿宋_GB2312" w:cs="Times New Roman"/>
          <w:color w:val="auto"/>
          <w:sz w:val="32"/>
          <w:szCs w:val="32"/>
          <w:lang w:val="en-US" w:eastAsia="zh-CN"/>
        </w:rPr>
        <w:t>开展</w:t>
      </w:r>
      <w:r>
        <w:rPr>
          <w:rFonts w:hint="default" w:ascii="Times New Roman" w:hAnsi="Times New Roman" w:eastAsia="方正仿宋_GB2312" w:cs="Times New Roman"/>
          <w:color w:val="auto"/>
          <w:sz w:val="32"/>
          <w:szCs w:val="32"/>
        </w:rPr>
        <w:t>集中培训、</w:t>
      </w:r>
      <w:r>
        <w:rPr>
          <w:rFonts w:hint="eastAsia" w:ascii="Times New Roman" w:hAnsi="Times New Roman" w:eastAsia="方正仿宋_GB2312" w:cs="Times New Roman"/>
          <w:color w:val="auto"/>
          <w:sz w:val="32"/>
          <w:szCs w:val="32"/>
          <w:lang w:val="en-US" w:eastAsia="zh-CN"/>
        </w:rPr>
        <w:t>讲座</w:t>
      </w:r>
      <w:r>
        <w:rPr>
          <w:rFonts w:hint="default" w:ascii="Times New Roman" w:hAnsi="Times New Roman" w:eastAsia="方正仿宋_GB2312" w:cs="Times New Roman"/>
          <w:color w:val="auto"/>
          <w:sz w:val="32"/>
          <w:szCs w:val="32"/>
        </w:rPr>
        <w:t>、远程指导或其他形式的技术培训</w:t>
      </w:r>
      <w:r>
        <w:rPr>
          <w:rFonts w:hint="eastAsia" w:ascii="Times New Roman" w:hAnsi="Times New Roman" w:eastAsia="方正仿宋_GB2312" w:cs="Times New Roman"/>
          <w:color w:val="auto"/>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2" w:firstLineChars="200"/>
        <w:textAlignment w:val="auto"/>
        <w:rPr>
          <w:rFonts w:hint="default" w:ascii="方正楷体简体" w:hAnsi="方正楷体简体" w:eastAsia="方正楷体简体" w:cs="方正楷体简体"/>
          <w:b/>
          <w:bCs/>
          <w:color w:val="auto"/>
          <w:sz w:val="32"/>
          <w:szCs w:val="32"/>
          <w:lang w:eastAsia="zh-CN"/>
        </w:rPr>
      </w:pPr>
      <w:r>
        <w:rPr>
          <w:rFonts w:hint="eastAsia" w:ascii="方正楷体简体" w:hAnsi="方正楷体简体" w:eastAsia="方正楷体简体" w:cs="方正楷体简体"/>
          <w:b/>
          <w:bCs/>
          <w:color w:val="auto"/>
          <w:sz w:val="32"/>
          <w:szCs w:val="32"/>
          <w:lang w:val="en-US" w:eastAsia="zh-CN"/>
        </w:rPr>
        <w:t>（二）</w:t>
      </w:r>
      <w:r>
        <w:rPr>
          <w:rFonts w:hint="default" w:ascii="方正楷体简体" w:hAnsi="方正楷体简体" w:eastAsia="方正楷体简体" w:cs="方正楷体简体"/>
          <w:b/>
          <w:bCs/>
          <w:color w:val="auto"/>
          <w:sz w:val="32"/>
          <w:szCs w:val="32"/>
          <w:lang w:eastAsia="zh-CN"/>
        </w:rPr>
        <w:t>按标准进行生产。</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进一步推动</w:t>
      </w:r>
      <w:r>
        <w:rPr>
          <w:rFonts w:hint="eastAsia" w:ascii="Times New Roman" w:hAnsi="Times New Roman" w:eastAsia="方正仿宋_GB2312" w:cs="Times New Roman"/>
          <w:color w:val="auto"/>
          <w:sz w:val="32"/>
          <w:szCs w:val="32"/>
          <w:lang w:val="en-US" w:eastAsia="zh-CN"/>
        </w:rPr>
        <w:t>旧院黑鸡繁育技术</w:t>
      </w:r>
      <w:r>
        <w:rPr>
          <w:rFonts w:hint="default" w:ascii="Times New Roman" w:hAnsi="Times New Roman" w:eastAsia="方正仿宋_GB2312" w:cs="Times New Roman"/>
          <w:color w:val="auto"/>
          <w:sz w:val="32"/>
          <w:szCs w:val="32"/>
        </w:rPr>
        <w:t>的标准化</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规范化</w:t>
      </w:r>
      <w:r>
        <w:rPr>
          <w:rFonts w:hint="eastAsia" w:ascii="Times New Roman" w:hAns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rPr>
        <w:t>推动</w:t>
      </w:r>
      <w:r>
        <w:rPr>
          <w:rFonts w:hint="eastAsia" w:ascii="Times New Roman" w:hAnsi="Times New Roman" w:eastAsia="方正仿宋_GB2312" w:cs="Times New Roman"/>
          <w:color w:val="auto"/>
          <w:sz w:val="32"/>
          <w:szCs w:val="32"/>
          <w:lang w:val="en-US" w:eastAsia="zh-CN"/>
        </w:rPr>
        <w:t>我市</w:t>
      </w:r>
      <w:r>
        <w:rPr>
          <w:rFonts w:hint="default" w:ascii="Times New Roman" w:hAnsi="Times New Roman" w:eastAsia="方正仿宋_GB2312" w:cs="Times New Roman"/>
          <w:color w:val="auto"/>
          <w:sz w:val="32"/>
          <w:szCs w:val="32"/>
        </w:rPr>
        <w:t>家禽养殖绿色健康可持续发展。</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八、废止现行有关标准的建议</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无。</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0" w:firstLineChars="200"/>
        <w:textAlignment w:val="auto"/>
        <w:rPr>
          <w:rFonts w:hint="default" w:ascii="Times New Roman" w:hAnsi="Times New Roman" w:eastAsia="方正仿宋_GB2312" w:cs="Times New Roman"/>
          <w:sz w:val="32"/>
          <w:szCs w:val="32"/>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0" w:firstLineChars="200"/>
        <w:textAlignment w:val="auto"/>
        <w:rPr>
          <w:rFonts w:hint="default" w:ascii="Times New Roman" w:hAnsi="Times New Roman" w:eastAsia="方正仿宋_GB2312" w:cs="Times New Roman"/>
          <w:sz w:val="32"/>
          <w:szCs w:val="32"/>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8" w:firstLine="640" w:firstLineChars="200"/>
        <w:textAlignment w:val="auto"/>
        <w:rPr>
          <w:rFonts w:hint="default" w:ascii="Times New Roman" w:hAnsi="Times New Roman" w:eastAsia="方正仿宋_GB2312" w:cs="Times New Roman"/>
          <w:sz w:val="32"/>
          <w:szCs w:val="32"/>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5440" w:firstLineChars="1700"/>
        <w:jc w:val="both"/>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标准</w:t>
      </w:r>
      <w:r>
        <w:rPr>
          <w:rFonts w:hint="eastAsia" w:ascii="Times New Roman" w:hAnsi="Times New Roman" w:eastAsia="方正仿宋_GB2312" w:cs="Times New Roman"/>
          <w:sz w:val="32"/>
          <w:szCs w:val="32"/>
          <w:lang w:val="en-US" w:eastAsia="zh-CN"/>
        </w:rPr>
        <w:t>编制</w:t>
      </w:r>
      <w:r>
        <w:rPr>
          <w:rFonts w:hint="default" w:ascii="Times New Roman" w:hAnsi="Times New Roman" w:eastAsia="方正仿宋_GB2312" w:cs="Times New Roman"/>
          <w:sz w:val="32"/>
          <w:szCs w:val="32"/>
        </w:rPr>
        <w:t>工作组</w:t>
      </w:r>
    </w:p>
    <w:p>
      <w:pPr>
        <w:keepNext w:val="0"/>
        <w:keepLines w:val="0"/>
        <w:pageBreakBefore w:val="0"/>
        <w:widowControl w:val="0"/>
        <w:numPr>
          <w:ilvl w:val="0"/>
          <w:numId w:val="0"/>
        </w:numPr>
        <w:kinsoku/>
        <w:wordWrap/>
        <w:overflowPunct/>
        <w:topLinePunct w:val="0"/>
        <w:bidi w:val="0"/>
        <w:adjustRightInd/>
        <w:snapToGrid/>
        <w:spacing w:line="560" w:lineRule="exact"/>
        <w:ind w:right="0" w:rightChars="0" w:firstLine="5120" w:firstLineChars="1600"/>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2312" w:cs="Times New Roman"/>
          <w:sz w:val="32"/>
          <w:szCs w:val="32"/>
        </w:rPr>
        <w:t>20</w:t>
      </w:r>
      <w:r>
        <w:rPr>
          <w:rFonts w:hint="eastAsia" w:ascii="Times New Roman" w:hAnsi="Times New Roman" w:eastAsia="方正仿宋_GB2312" w:cs="Times New Roman"/>
          <w:sz w:val="32"/>
          <w:szCs w:val="32"/>
          <w:lang w:val="en-US" w:eastAsia="zh-CN"/>
        </w:rPr>
        <w:t>24</w:t>
      </w:r>
      <w:r>
        <w:rPr>
          <w:rFonts w:hint="default" w:ascii="Times New Roman" w:hAnsi="Times New Roman" w:eastAsia="方正仿宋_GB2312" w:cs="Times New Roman"/>
          <w:sz w:val="32"/>
          <w:szCs w:val="32"/>
        </w:rPr>
        <w:t xml:space="preserve"> 年</w:t>
      </w:r>
      <w:r>
        <w:rPr>
          <w:rFonts w:hint="eastAsia" w:ascii="Times New Roman" w:hAnsi="Times New Roman" w:eastAsia="方正仿宋_GB2312" w:cs="Times New Roman"/>
          <w:sz w:val="32"/>
          <w:szCs w:val="32"/>
          <w:lang w:val="en-US" w:eastAsia="zh-CN"/>
        </w:rPr>
        <w:t xml:space="preserve"> 4 </w:t>
      </w:r>
      <w:r>
        <w:rPr>
          <w:rFonts w:hint="default" w:ascii="Times New Roman" w:hAnsi="Times New Roman" w:eastAsia="方正仿宋_GB2312" w:cs="Times New Roman"/>
          <w:sz w:val="32"/>
          <w:szCs w:val="32"/>
        </w:rPr>
        <w:t>月</w:t>
      </w:r>
      <w:r>
        <w:rPr>
          <w:rFonts w:hint="eastAsia" w:ascii="Times New Roman" w:hAnsi="Times New Roman" w:eastAsia="方正仿宋_GB2312" w:cs="Times New Roman"/>
          <w:sz w:val="32"/>
          <w:szCs w:val="32"/>
          <w:lang w:val="en-US" w:eastAsia="zh-CN"/>
        </w:rPr>
        <w:t>1 日</w:t>
      </w:r>
    </w:p>
    <w:p/>
    <w:sectPr>
      <w:footerReference r:id="rId9" w:type="default"/>
      <w:footerReference r:id="rId10" w:type="even"/>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仿宋_GB2312">
    <w:altName w:val="方正仿宋_GBK"/>
    <w:panose1 w:val="02000000000000000000"/>
    <w:charset w:val="86"/>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楷体简体">
    <w:altName w:val="方正楷体_GBK"/>
    <w:panose1 w:val="02000000000000000000"/>
    <w:charset w:val="86"/>
    <w:family w:val="auto"/>
    <w:pitch w:val="default"/>
    <w:sig w:usb0="00000000" w:usb1="00000000" w:usb2="00000012"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9p2Mg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mKYRsVPP76ffj6cfn0jOINAjQszxN07RMb2nW0RPJwHHCbebeV1+oIRgR/y&#10;Hi/yijYSni5NJ9NpDheHb9gAP3u87nyI74XVJBkF9ahfJys7bELsQ4eQlM3YtVSqq6EypCno1es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KT72nYyAgAAYwQAAA4AAAAAAAAAAQAgAAAA&#10;NQEAAGRycy9lMm9Eb2MueG1sUEsFBgAAAAAGAAYAWQEAANkFA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89aE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LqbphGxS/fv11+/Lr8/EpwBoFqF+aI2zlExuatbRA8nAccJt5N6XX6ghGBH/Ke&#10;r/KKJhKeLs2ms9kYLg7fsAF+9njd+RDfCatJMnLqUb9WVnbahtiFDiEpm7EbqVRbQ2VIndOb12/G&#10;7YWrB+DKIEci0T02WbHZNz2zvS3OIOZt1xvB8Y1E8i0L8YF5NAMejHGJ91hKZZHE9hYllfVf/nWe&#10;4lEjeCmp0Vw5NZglStR7g9oBMA6GH4z9YJijvrPo1gnG0PHWxAUf1WCW3urPmKFVygEXMxyZchoH&#10;8y52DY4Z5GK1aoOOzstD1V1A5zkWt2bneEqThAxudYwQs9U4CdSp0uuG3mur1M9Jau4/923U47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vfPWhDECAABj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0FrMgIAAGMEAAAOAAAAZHJz&#10;L2Uyb0RvYy54bWytVM2O0zAQviPxDpbvNGkRq1I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mKYRsVPP76ffj6cfn0jOINAjQszxN07RMb2nW0RPJwHHCbebeV1+oIRgR/y&#10;Hi/yijYSni5NJ9NpDheHb9gAP3u87nyI74XVJBkF9ahfJys7bELsQ4eQlM3YtVSqq6EypCno1es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9bQWsyAgAAYwQAAA4AAAAAAAAAAQAgAAAA&#10;NQEAAGRycy9lMm9Eb2MueG1sUEsFBgAAAAAGAAYAWQEAANk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d5jm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hiWEaFb98/3b58evy8yvBGQSqXZgjbucQGZu3tkHbDOcBh4l3U3qdvmBE4AfW&#10;+SqvaCLh6dJsOpuN4eLwDRvgZ4/XnQ/xnbCaJCOnHvVrZWWnbYhd6BCSshm7kUq1NVSG1Dm9ef1m&#10;3F64egCuDHIkEt1jkxWbfdMz29viDGLedr0RHN9IJN+yEB+YRzPgwRiXeI+lVBZJbG9RUln/5V/n&#10;KR41gpeSGs2VU4NZokS9N6gdAONg+MHYD4Y56juLbp1gDB1vTVzwUQ1m6a3+jBlapRxwMcORKadx&#10;MO9i1+CYQS5Wqzbo6Lw8VN0FdJ5jcWt2jqc0ScjgVscIMVuNk0CdKr1u6L22Sv2cpOb+c99GPf4b&#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NR3mOYyAgAAYwQAAA4AAAAAAAAAAQAgAAAA&#10;NQEAAGRycy9lMm9Eb2MueG1sUEsFBgAAAAAGAAYAWQEAANkFA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3w8JMg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R0+mEEsM0On75/u3y49fl51eCMwhUuzBH3M4hMjZvbYOxGc4DDhPvpvQ6fcGIwA95&#10;z1d5RRMJT5dm09lsDBeHb9gAP3u87nyI74TVJBk59ehfKys7bUPsQoeQlM3YjVSq7aEypM7pzes3&#10;4/bC1QNwZZAjkeiKTVZs9k3PbG+LM4h5281GcHwjkXzLQnxgHsOAgvFc4j2WUlkksb1FSWX9l3+d&#10;p3j0CF5KagxXTg3eEiXqvUHvABgHww/GfjDMUd9ZTCvagVpaExd8VINZeqs/4w2tUg64mOHIlNM4&#10;mHexG3C8QS5Wqzbo6Lw8VN0FTJ5jcWt2jqc0ScjgVscIMVuNk0CdKr1umL22S/07ScP9576Nevw3&#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JbfDwkyAgAAYwQAAA4AAAAAAAAAAQAgAAAA&#10;NQEAAGRycy9lMm9Eb2MueG1sUEsFBgAAAAAGAAYAWQEAANkFA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- 4 -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Icbi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6nlBimUfHL92+XH78uP78SnEGg2oU54nYOkbF5axu0zXAecJh4N6XX6QtGBH7I&#10;e77KK5pIeLo0m85mY7g4fMMG+NnjdedDfCesJsnIqUf9WlnZaRtiFzqEpGzGbqRSbQ2VIXVOb16/&#10;GbcXrh6AK4MciUT32GTFZt/0zPa2OIOYt11vBMc3Esm3LMQH5tEMeDDGJd5jKZVFEttblFTWf/nX&#10;eYpHjeClpEZz5dRglihR7w1qB8A4GH4w9oNhjvrOolsnGEPHWxMXfFSDWXqrP2OGVikHXMxwZMpp&#10;HMy72DU4ZpCL1aoNOjovD1V3AZ3nWNyaneMpTRIyuNUxQsxW4yRQp0qvG3qvrVI/J6m5/9y3UY//&#10;h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BEhxuIyAgAAYwQAAA4AAAAAAAAAAQAgAAAA&#10;NQEAAGRycy9lMm9Eb2MueG1sUEsFBgAAAAAGAAYAWQEAANkFA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- 4 -</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MTRhZTU1YjQyZmVjNzZmOTI2OTUzODE3MGI0NjcifQ=="/>
  </w:docVars>
  <w:rsids>
    <w:rsidRoot w:val="290043D2"/>
    <w:rsid w:val="08414101"/>
    <w:rsid w:val="09A0071D"/>
    <w:rsid w:val="0AAC52AF"/>
    <w:rsid w:val="0DEF25C4"/>
    <w:rsid w:val="180705C8"/>
    <w:rsid w:val="1C8036FB"/>
    <w:rsid w:val="1D5C7322"/>
    <w:rsid w:val="1DDDD309"/>
    <w:rsid w:val="21A15448"/>
    <w:rsid w:val="256B2313"/>
    <w:rsid w:val="272111CC"/>
    <w:rsid w:val="290043D2"/>
    <w:rsid w:val="2AFB3BAB"/>
    <w:rsid w:val="2B1D7A3F"/>
    <w:rsid w:val="2BDC0E08"/>
    <w:rsid w:val="33D9561C"/>
    <w:rsid w:val="37754958"/>
    <w:rsid w:val="3A225BD7"/>
    <w:rsid w:val="4D667814"/>
    <w:rsid w:val="4F9D1D45"/>
    <w:rsid w:val="54CF7CFA"/>
    <w:rsid w:val="5E437E68"/>
    <w:rsid w:val="5E8D7C01"/>
    <w:rsid w:val="66485DDC"/>
    <w:rsid w:val="75E229C3"/>
    <w:rsid w:val="7613646C"/>
    <w:rsid w:val="77AD06F6"/>
    <w:rsid w:val="77E6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666" w:right="1817"/>
      <w:jc w:val="center"/>
      <w:outlineLvl w:val="1"/>
    </w:pPr>
    <w:rPr>
      <w:rFonts w:ascii="宋体" w:hAnsi="宋体" w:eastAsia="宋体" w:cs="宋体"/>
      <w:sz w:val="44"/>
      <w:szCs w:val="44"/>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Salutation"/>
    <w:basedOn w:val="1"/>
    <w:next w:val="1"/>
    <w:unhideWhenUsed/>
    <w:qFormat/>
    <w:uiPriority w:val="0"/>
  </w:style>
  <w:style w:type="paragraph" w:styleId="4">
    <w:name w:val="Body Text"/>
    <w:basedOn w:val="1"/>
    <w:qFormat/>
    <w:uiPriority w:val="1"/>
    <w:pPr>
      <w:ind w:left="106"/>
    </w:pPr>
    <w:rPr>
      <w:rFonts w:ascii="宋体" w:hAnsi="宋体" w:eastAsia="宋体" w:cs="宋体"/>
      <w:sz w:val="28"/>
      <w:szCs w:val="28"/>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3005</Words>
  <Characters>3443</Characters>
  <Lines>0</Lines>
  <Paragraphs>0</Paragraphs>
  <TotalTime>2</TotalTime>
  <ScaleCrop>false</ScaleCrop>
  <LinksUpToDate>false</LinksUpToDate>
  <CharactersWithSpaces>3593</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2023-10-21T21:13:00Z</dcterms:created>
  <dc:creator>sunny</dc:creator>
  <cp:lastModifiedBy>user</cp:lastModifiedBy>
  <dcterms:modified xsi:type="dcterms:W3CDTF">2024-05-20T15:14:57Z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E6B8F07D26524377922115F4E83C25B8_13</vt:lpwstr>
  </property>
</Properties>
</file>