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3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  <w:t>不合格项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目解读</w:t>
      </w:r>
      <w:bookmarkStart w:id="1" w:name="_GoBack"/>
      <w:bookmarkEnd w:id="1"/>
    </w:p>
    <w:p w14:paraId="69762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3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1FAD9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苯甲酸及其钠盐是食品工业中常用的一种防腐剂，对霉菌、酵母和细菌有较好的抑制作用。长期食用苯甲酸及其钠盐超标的食品，可能导致肝脏积累性中毒，危害肝脏健康。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食品安全国家标准 食品添加剂使用标准》中的相关规定，豆腐中不得使用甜蜜素。</w:t>
      </w:r>
    </w:p>
    <w:p w14:paraId="54BBD3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卤肉中亚硝酸盐是一种常用的护色剂和防腐剂，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由于亚硝酸盐用在卤制品中有发色、抗氧化和防腐等功效，一些企业在卤制品的加工过程中经常会使用。因此，近年来消费者时常会遭遇亚硝酸盐中毒事件。亚硝酸盐过量不仅可导致机体组织缺氧，轻则头晕恶心，重则造成中毒身亡。《食品安全国家标准 食品添加剂使用标准》GB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规定亚硝酸钠、亚硝酸钾可作为护色剂、防腐剂在腌腊肉制品、酱卤肉制品和熏、烧、烤肉等加工中使用，并规定了最大使用量和最大残留量。</w:t>
      </w:r>
    </w:p>
    <w:p w14:paraId="51266C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白酒中甜蜜素超标的原因可能是企业为改善产品的口感，在白酒中添加甜蜜素等甜味剂来调节风味，或者购入了含有甜蜜素的白酒为原料生产加工所致，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甜蜜素长期超量摄入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可能有致癌、致畸，以及损害肝、肾及神经系统功能等副作用。</w:t>
      </w:r>
      <w:bookmarkStart w:id="0" w:name="_Hlk16803840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《GB 2760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食品安全国家标准 食品添加剂使用标准》中的相关规定，白酒中不得使用甜蜜素。</w:t>
      </w:r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ODcxZWMyMjc0ZGExZmIwNWI1MGYzNTkzZGVhNTEifQ=="/>
  </w:docVars>
  <w:rsids>
    <w:rsidRoot w:val="00535F7B"/>
    <w:rsid w:val="00102154"/>
    <w:rsid w:val="00251503"/>
    <w:rsid w:val="00302468"/>
    <w:rsid w:val="00535F7B"/>
    <w:rsid w:val="005B50BF"/>
    <w:rsid w:val="00703921"/>
    <w:rsid w:val="00811B25"/>
    <w:rsid w:val="008B258D"/>
    <w:rsid w:val="008E11AD"/>
    <w:rsid w:val="008F09A8"/>
    <w:rsid w:val="00F72344"/>
    <w:rsid w:val="0257674A"/>
    <w:rsid w:val="347D294B"/>
    <w:rsid w:val="48D10546"/>
    <w:rsid w:val="498404CB"/>
    <w:rsid w:val="6C94510B"/>
    <w:rsid w:val="73421F2D"/>
    <w:rsid w:val="7AB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缩进 字符"/>
    <w:basedOn w:val="5"/>
    <w:link w:val="3"/>
    <w:semiHidden/>
    <w:qFormat/>
    <w:uiPriority w:val="99"/>
  </w:style>
  <w:style w:type="character" w:customStyle="1" w:styleId="8">
    <w:name w:val="正文文本首行缩进 2 字符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488</Characters>
  <Lines>3</Lines>
  <Paragraphs>1</Paragraphs>
  <TotalTime>56</TotalTime>
  <ScaleCrop>false</ScaleCrop>
  <LinksUpToDate>false</LinksUpToDate>
  <CharactersWithSpaces>496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2024-05-30T08:01:00Z</dcterms:created>
  <dc:creator>Administrator</dc:creator>
  <cp:lastModifiedBy>代雪松</cp:lastModifiedBy>
  <dcterms:modified xsi:type="dcterms:W3CDTF">2024-07-02T06:34:18Z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7223F8421A0B4A6DB4CC86C9CA8D7546_13</vt:lpwstr>
  </property>
</Properties>
</file>