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4FB" w:rsidRDefault="00174865" w:rsidP="009C54FB">
      <w:pPr>
        <w:spacing w:before="163"/>
        <w:jc w:val="center"/>
        <w:outlineLvl w:val="0"/>
        <w:rPr>
          <w:rFonts w:ascii="方正小标宋简体" w:eastAsia="方正小标宋简体" w:hAnsi="黑体" w:cs="黑体"/>
          <w:spacing w:val="8"/>
          <w:sz w:val="36"/>
          <w:szCs w:val="36"/>
          <w:lang w:eastAsia="zh-CN"/>
        </w:rPr>
      </w:pPr>
      <w:proofErr w:type="gramStart"/>
      <w:r w:rsidRPr="009C54FB">
        <w:rPr>
          <w:rFonts w:ascii="方正小标宋简体" w:eastAsia="方正小标宋简体" w:hAnsi="黑体" w:cs="黑体" w:hint="eastAsia"/>
          <w:spacing w:val="8"/>
          <w:sz w:val="36"/>
          <w:szCs w:val="36"/>
          <w:lang w:eastAsia="zh-CN"/>
        </w:rPr>
        <w:t>达州市</w:t>
      </w:r>
      <w:proofErr w:type="gramEnd"/>
      <w:r w:rsidRPr="009C54FB">
        <w:rPr>
          <w:rFonts w:ascii="方正小标宋简体" w:eastAsia="方正小标宋简体" w:hAnsi="黑体" w:cs="黑体"/>
          <w:spacing w:val="8"/>
          <w:sz w:val="36"/>
          <w:szCs w:val="36"/>
          <w:lang w:eastAsia="zh-CN"/>
        </w:rPr>
        <w:t>儿童及婴幼儿服装产品质量</w:t>
      </w:r>
      <w:r w:rsidRPr="009C54FB">
        <w:rPr>
          <w:rFonts w:ascii="方正小标宋简体" w:eastAsia="方正小标宋简体" w:hAnsi="黑体" w:cs="黑体" w:hint="eastAsia"/>
          <w:spacing w:val="8"/>
          <w:sz w:val="36"/>
          <w:szCs w:val="36"/>
          <w:lang w:eastAsia="zh-CN"/>
        </w:rPr>
        <w:t>市</w:t>
      </w:r>
      <w:r w:rsidRPr="009C54FB">
        <w:rPr>
          <w:rFonts w:ascii="方正小标宋简体" w:eastAsia="方正小标宋简体" w:hAnsi="黑体" w:cs="黑体"/>
          <w:spacing w:val="8"/>
          <w:sz w:val="36"/>
          <w:szCs w:val="36"/>
          <w:lang w:eastAsia="zh-CN"/>
        </w:rPr>
        <w:t>级</w:t>
      </w:r>
      <w:r w:rsidR="009C54FB">
        <w:rPr>
          <w:rFonts w:ascii="方正小标宋简体" w:eastAsia="方正小标宋简体" w:hAnsi="黑体" w:cs="黑体" w:hint="eastAsia"/>
          <w:spacing w:val="8"/>
          <w:sz w:val="36"/>
          <w:szCs w:val="36"/>
          <w:lang w:eastAsia="zh-CN"/>
        </w:rPr>
        <w:t>监督</w:t>
      </w:r>
      <w:r w:rsidRPr="009C54FB">
        <w:rPr>
          <w:rFonts w:ascii="方正小标宋简体" w:eastAsia="方正小标宋简体" w:hAnsi="黑体" w:cs="黑体"/>
          <w:spacing w:val="8"/>
          <w:sz w:val="36"/>
          <w:szCs w:val="36"/>
          <w:lang w:eastAsia="zh-CN"/>
        </w:rPr>
        <w:t>抽查</w:t>
      </w:r>
    </w:p>
    <w:p w:rsidR="003350E5" w:rsidRPr="009C54FB" w:rsidRDefault="00174865" w:rsidP="009C54FB">
      <w:pPr>
        <w:spacing w:before="163"/>
        <w:jc w:val="center"/>
        <w:outlineLvl w:val="0"/>
        <w:rPr>
          <w:rFonts w:ascii="方正小标宋简体" w:eastAsia="方正小标宋简体" w:hAnsi="黑体" w:cs="黑体"/>
          <w:spacing w:val="8"/>
          <w:sz w:val="36"/>
          <w:szCs w:val="36"/>
          <w:lang w:eastAsia="zh-CN"/>
        </w:rPr>
      </w:pPr>
      <w:r w:rsidRPr="009C54FB">
        <w:rPr>
          <w:rFonts w:ascii="方正小标宋简体" w:eastAsia="方正小标宋简体" w:hAnsi="黑体" w:cs="黑体"/>
          <w:spacing w:val="8"/>
          <w:sz w:val="36"/>
          <w:szCs w:val="36"/>
          <w:lang w:eastAsia="zh-CN"/>
        </w:rPr>
        <w:t>实施细则</w:t>
      </w:r>
    </w:p>
    <w:p w:rsidR="003350E5" w:rsidRPr="009C54FB" w:rsidRDefault="00174865" w:rsidP="009C54FB">
      <w:pPr>
        <w:spacing w:before="163"/>
        <w:jc w:val="center"/>
        <w:outlineLvl w:val="0"/>
        <w:rPr>
          <w:rFonts w:ascii="方正小标宋简体" w:eastAsia="方正小标宋简体" w:hAnsi="黑体" w:cs="黑体"/>
          <w:spacing w:val="8"/>
          <w:sz w:val="36"/>
          <w:szCs w:val="36"/>
          <w:lang w:eastAsia="zh-CN"/>
        </w:rPr>
      </w:pPr>
      <w:r w:rsidRPr="009C54FB">
        <w:rPr>
          <w:rFonts w:ascii="方正小标宋简体" w:eastAsia="方正小标宋简体" w:hAnsi="黑体" w:cs="黑体"/>
          <w:spacing w:val="8"/>
          <w:sz w:val="36"/>
          <w:szCs w:val="36"/>
          <w:lang w:eastAsia="zh-CN"/>
        </w:rPr>
        <w:t>（202</w:t>
      </w:r>
      <w:r w:rsidRPr="009C54FB">
        <w:rPr>
          <w:rFonts w:ascii="方正小标宋简体" w:eastAsia="方正小标宋简体" w:hAnsi="黑体" w:cs="黑体" w:hint="eastAsia"/>
          <w:spacing w:val="8"/>
          <w:sz w:val="36"/>
          <w:szCs w:val="36"/>
          <w:lang w:eastAsia="zh-CN"/>
        </w:rPr>
        <w:t>5</w:t>
      </w:r>
      <w:r w:rsidRPr="009C54FB">
        <w:rPr>
          <w:rFonts w:ascii="方正小标宋简体" w:eastAsia="方正小标宋简体" w:hAnsi="黑体" w:cs="黑体"/>
          <w:spacing w:val="8"/>
          <w:sz w:val="36"/>
          <w:szCs w:val="36"/>
          <w:lang w:eastAsia="zh-CN"/>
        </w:rPr>
        <w:t>年版）</w:t>
      </w:r>
    </w:p>
    <w:p w:rsidR="009C54FB" w:rsidRDefault="009C54FB" w:rsidP="009C54FB">
      <w:pPr>
        <w:widowControl w:val="0"/>
        <w:kinsoku/>
        <w:autoSpaceDE/>
        <w:autoSpaceDN/>
        <w:adjustRightInd/>
        <w:snapToGrid/>
        <w:jc w:val="both"/>
        <w:textAlignment w:val="auto"/>
        <w:rPr>
          <w:rFonts w:ascii="黑体" w:eastAsia="黑体" w:hAnsi="黑体" w:cs="Times New Roman"/>
          <w:snapToGrid/>
          <w:color w:val="auto"/>
          <w:kern w:val="2"/>
          <w:lang w:eastAsia="zh-CN"/>
        </w:rPr>
      </w:pPr>
    </w:p>
    <w:p w:rsidR="003350E5" w:rsidRPr="009C54FB" w:rsidRDefault="00174865" w:rsidP="009C54FB">
      <w:pPr>
        <w:widowControl w:val="0"/>
        <w:kinsoku/>
        <w:autoSpaceDE/>
        <w:autoSpaceDN/>
        <w:adjustRightInd/>
        <w:snapToGrid/>
        <w:jc w:val="both"/>
        <w:textAlignment w:val="auto"/>
        <w:rPr>
          <w:rFonts w:ascii="黑体" w:eastAsia="黑体" w:hAnsi="黑体" w:cs="Times New Roman"/>
          <w:snapToGrid/>
          <w:color w:val="auto"/>
          <w:kern w:val="2"/>
          <w:lang w:eastAsia="zh-CN"/>
        </w:rPr>
      </w:pPr>
      <w:r w:rsidRPr="009C54FB">
        <w:rPr>
          <w:rFonts w:ascii="黑体" w:eastAsia="黑体" w:hAnsi="黑体" w:cs="Times New Roman"/>
          <w:snapToGrid/>
          <w:color w:val="auto"/>
          <w:kern w:val="2"/>
          <w:lang w:eastAsia="zh-CN"/>
        </w:rPr>
        <w:t>1 抽样方法</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hint="eastAsia"/>
          <w:spacing w:val="7"/>
          <w:lang w:eastAsia="zh-CN"/>
        </w:rPr>
        <w:t>以随机抽样的方式在被抽样生产者、销售者的待销产品以及集中采购单位中抽取。</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hint="eastAsia"/>
          <w:spacing w:val="7"/>
          <w:lang w:eastAsia="zh-CN"/>
        </w:rPr>
        <w:t>随</w:t>
      </w:r>
      <w:r w:rsidRPr="009C54FB">
        <w:rPr>
          <w:rFonts w:ascii="宋体" w:eastAsia="宋体" w:hAnsi="宋体" w:cs="宋体"/>
          <w:spacing w:val="7"/>
          <w:lang w:eastAsia="zh-CN"/>
        </w:rPr>
        <w:t>机数一般可使用随机数表、骰子或扑克牌等方法产生。</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每批次抽样数量见表 1。</w:t>
      </w:r>
    </w:p>
    <w:p w:rsidR="003350E5" w:rsidRDefault="003350E5">
      <w:pPr>
        <w:pStyle w:val="a3"/>
        <w:spacing w:line="255" w:lineRule="auto"/>
        <w:jc w:val="both"/>
        <w:rPr>
          <w:lang w:eastAsia="zh-CN"/>
        </w:rPr>
      </w:pPr>
    </w:p>
    <w:p w:rsidR="003350E5" w:rsidRPr="009C54FB" w:rsidRDefault="00174865" w:rsidP="006A534D">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9C54FB">
        <w:rPr>
          <w:rFonts w:ascii="黑体" w:eastAsia="黑体" w:hAnsi="黑体" w:cs="黑体"/>
          <w:snapToGrid/>
          <w:color w:val="auto"/>
          <w:kern w:val="2"/>
          <w:szCs w:val="24"/>
          <w:lang w:eastAsia="zh-CN"/>
        </w:rPr>
        <w:t>表 1 抽取样品数量</w:t>
      </w:r>
    </w:p>
    <w:tbl>
      <w:tblPr>
        <w:tblStyle w:val="TableNormal"/>
        <w:tblW w:w="8648"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710"/>
        <w:gridCol w:w="1134"/>
        <w:gridCol w:w="1985"/>
        <w:gridCol w:w="2409"/>
        <w:gridCol w:w="2410"/>
      </w:tblGrid>
      <w:tr w:rsidR="003350E5" w:rsidTr="009C54FB">
        <w:trPr>
          <w:trHeight w:val="454"/>
        </w:trPr>
        <w:tc>
          <w:tcPr>
            <w:tcW w:w="710" w:type="dxa"/>
            <w:vAlign w:val="center"/>
          </w:tcPr>
          <w:p w:rsidR="003350E5" w:rsidRDefault="00174865" w:rsidP="009C54FB">
            <w:pPr>
              <w:jc w:val="center"/>
              <w:rPr>
                <w:rFonts w:ascii="宋体" w:eastAsia="宋体" w:hAnsi="宋体" w:cs="宋体"/>
              </w:rPr>
            </w:pPr>
            <w:proofErr w:type="spellStart"/>
            <w:r>
              <w:rPr>
                <w:rFonts w:ascii="宋体" w:eastAsia="宋体" w:hAnsi="宋体" w:cs="宋体"/>
                <w:spacing w:val="-2"/>
              </w:rPr>
              <w:t>序号</w:t>
            </w:r>
            <w:proofErr w:type="spellEnd"/>
          </w:p>
        </w:tc>
        <w:tc>
          <w:tcPr>
            <w:tcW w:w="1134" w:type="dxa"/>
            <w:vAlign w:val="center"/>
          </w:tcPr>
          <w:p w:rsidR="003350E5" w:rsidRDefault="00174865" w:rsidP="009C54FB">
            <w:pPr>
              <w:jc w:val="center"/>
              <w:rPr>
                <w:rFonts w:ascii="宋体" w:eastAsia="宋体" w:hAnsi="宋体" w:cs="宋体"/>
              </w:rPr>
            </w:pPr>
            <w:proofErr w:type="spellStart"/>
            <w:r>
              <w:rPr>
                <w:rFonts w:ascii="宋体" w:eastAsia="宋体" w:hAnsi="宋体" w:cs="宋体"/>
                <w:spacing w:val="-2"/>
              </w:rPr>
              <w:t>产品种类</w:t>
            </w:r>
            <w:proofErr w:type="spellEnd"/>
          </w:p>
        </w:tc>
        <w:tc>
          <w:tcPr>
            <w:tcW w:w="1985" w:type="dxa"/>
            <w:vAlign w:val="center"/>
          </w:tcPr>
          <w:p w:rsidR="003350E5" w:rsidRDefault="00174865" w:rsidP="009C54FB">
            <w:pPr>
              <w:jc w:val="center"/>
              <w:rPr>
                <w:rFonts w:ascii="宋体" w:eastAsia="宋体" w:hAnsi="宋体" w:cs="宋体"/>
              </w:rPr>
            </w:pPr>
            <w:proofErr w:type="spellStart"/>
            <w:r>
              <w:rPr>
                <w:rFonts w:ascii="宋体" w:eastAsia="宋体" w:hAnsi="宋体" w:cs="宋体"/>
                <w:spacing w:val="-9"/>
              </w:rPr>
              <w:t>抽样数量（件</w:t>
            </w:r>
            <w:proofErr w:type="spellEnd"/>
            <w:r>
              <w:rPr>
                <w:rFonts w:ascii="宋体" w:eastAsia="宋体" w:hAnsi="宋体" w:cs="宋体"/>
                <w:spacing w:val="-9"/>
              </w:rPr>
              <w:t>/条/套）</w:t>
            </w:r>
          </w:p>
        </w:tc>
        <w:tc>
          <w:tcPr>
            <w:tcW w:w="2409" w:type="dxa"/>
            <w:vAlign w:val="center"/>
          </w:tcPr>
          <w:p w:rsidR="003350E5" w:rsidRDefault="00174865" w:rsidP="009C54FB">
            <w:pPr>
              <w:jc w:val="center"/>
              <w:rPr>
                <w:rFonts w:ascii="宋体" w:eastAsia="宋体" w:hAnsi="宋体" w:cs="宋体"/>
                <w:lang w:eastAsia="zh-CN"/>
              </w:rPr>
            </w:pPr>
            <w:r>
              <w:rPr>
                <w:rFonts w:ascii="宋体" w:eastAsia="宋体" w:hAnsi="宋体" w:cs="宋体"/>
                <w:spacing w:val="-8"/>
                <w:lang w:eastAsia="zh-CN"/>
              </w:rPr>
              <w:t>检验样品数量（件/条/套）</w:t>
            </w:r>
          </w:p>
        </w:tc>
        <w:tc>
          <w:tcPr>
            <w:tcW w:w="2410" w:type="dxa"/>
            <w:vAlign w:val="center"/>
          </w:tcPr>
          <w:p w:rsidR="003350E5" w:rsidRDefault="00174865" w:rsidP="009C54FB">
            <w:pPr>
              <w:jc w:val="center"/>
              <w:rPr>
                <w:rFonts w:ascii="宋体" w:eastAsia="宋体" w:hAnsi="宋体" w:cs="宋体"/>
                <w:lang w:eastAsia="zh-CN"/>
              </w:rPr>
            </w:pPr>
            <w:r>
              <w:rPr>
                <w:rFonts w:ascii="宋体" w:eastAsia="宋体" w:hAnsi="宋体" w:cs="宋体"/>
                <w:spacing w:val="-8"/>
                <w:lang w:eastAsia="zh-CN"/>
              </w:rPr>
              <w:t>备用样品数量（件/条/套）</w:t>
            </w:r>
          </w:p>
        </w:tc>
      </w:tr>
      <w:tr w:rsidR="003350E5" w:rsidTr="009C54FB">
        <w:trPr>
          <w:trHeight w:val="454"/>
        </w:trPr>
        <w:tc>
          <w:tcPr>
            <w:tcW w:w="710" w:type="dxa"/>
            <w:vAlign w:val="center"/>
          </w:tcPr>
          <w:p w:rsidR="003350E5" w:rsidRDefault="00174865" w:rsidP="009C54FB">
            <w:pPr>
              <w:jc w:val="center"/>
              <w:rPr>
                <w:rFonts w:ascii="宋体" w:eastAsia="宋体" w:hAnsi="宋体" w:cs="宋体"/>
              </w:rPr>
            </w:pPr>
            <w:r>
              <w:rPr>
                <w:rFonts w:ascii="宋体" w:eastAsia="宋体" w:hAnsi="宋体" w:cs="宋体"/>
              </w:rPr>
              <w:t>1</w:t>
            </w:r>
          </w:p>
        </w:tc>
        <w:tc>
          <w:tcPr>
            <w:tcW w:w="1134" w:type="dxa"/>
            <w:vAlign w:val="center"/>
          </w:tcPr>
          <w:p w:rsidR="003350E5" w:rsidRDefault="00174865" w:rsidP="009C54FB">
            <w:pPr>
              <w:jc w:val="center"/>
              <w:rPr>
                <w:rFonts w:ascii="宋体" w:eastAsia="宋体" w:hAnsi="宋体" w:cs="宋体"/>
              </w:rPr>
            </w:pPr>
            <w:proofErr w:type="spellStart"/>
            <w:r>
              <w:rPr>
                <w:rFonts w:ascii="宋体" w:eastAsia="宋体" w:hAnsi="宋体" w:cs="宋体"/>
                <w:spacing w:val="-3"/>
              </w:rPr>
              <w:t>儿童服装</w:t>
            </w:r>
            <w:proofErr w:type="spellEnd"/>
          </w:p>
        </w:tc>
        <w:tc>
          <w:tcPr>
            <w:tcW w:w="1985" w:type="dxa"/>
            <w:vAlign w:val="center"/>
          </w:tcPr>
          <w:p w:rsidR="003350E5" w:rsidRDefault="00174865" w:rsidP="009C54FB">
            <w:pPr>
              <w:jc w:val="center"/>
              <w:rPr>
                <w:rFonts w:ascii="宋体" w:eastAsia="宋体" w:hAnsi="宋体" w:cs="宋体"/>
                <w:lang w:eastAsia="zh-CN"/>
              </w:rPr>
            </w:pPr>
            <w:r>
              <w:rPr>
                <w:rFonts w:ascii="宋体" w:eastAsia="宋体" w:hAnsi="宋体" w:cs="宋体" w:hint="eastAsia"/>
                <w:lang w:eastAsia="zh-CN"/>
              </w:rPr>
              <w:t>2</w:t>
            </w:r>
          </w:p>
        </w:tc>
        <w:tc>
          <w:tcPr>
            <w:tcW w:w="2409" w:type="dxa"/>
            <w:vAlign w:val="center"/>
          </w:tcPr>
          <w:p w:rsidR="003350E5" w:rsidRDefault="00174865" w:rsidP="009C54FB">
            <w:pPr>
              <w:jc w:val="center"/>
              <w:rPr>
                <w:rFonts w:ascii="宋体" w:eastAsia="宋体" w:hAnsi="宋体" w:cs="宋体"/>
                <w:lang w:eastAsia="zh-CN"/>
              </w:rPr>
            </w:pPr>
            <w:r>
              <w:rPr>
                <w:rFonts w:ascii="宋体" w:eastAsia="宋体" w:hAnsi="宋体" w:cs="宋体" w:hint="eastAsia"/>
                <w:lang w:eastAsia="zh-CN"/>
              </w:rPr>
              <w:t>1</w:t>
            </w:r>
          </w:p>
        </w:tc>
        <w:tc>
          <w:tcPr>
            <w:tcW w:w="2410" w:type="dxa"/>
            <w:vAlign w:val="center"/>
          </w:tcPr>
          <w:p w:rsidR="003350E5" w:rsidRDefault="00174865" w:rsidP="009C54FB">
            <w:pPr>
              <w:jc w:val="center"/>
              <w:rPr>
                <w:rFonts w:ascii="宋体" w:eastAsia="宋体" w:hAnsi="宋体" w:cs="宋体"/>
              </w:rPr>
            </w:pPr>
            <w:r>
              <w:rPr>
                <w:rFonts w:ascii="宋体" w:eastAsia="宋体" w:hAnsi="宋体" w:cs="宋体"/>
              </w:rPr>
              <w:t>1</w:t>
            </w:r>
          </w:p>
        </w:tc>
      </w:tr>
      <w:tr w:rsidR="003350E5" w:rsidTr="009C54FB">
        <w:trPr>
          <w:trHeight w:val="454"/>
        </w:trPr>
        <w:tc>
          <w:tcPr>
            <w:tcW w:w="710" w:type="dxa"/>
            <w:vAlign w:val="center"/>
          </w:tcPr>
          <w:p w:rsidR="003350E5" w:rsidRDefault="00174865" w:rsidP="009C54FB">
            <w:pPr>
              <w:jc w:val="center"/>
              <w:rPr>
                <w:rFonts w:ascii="宋体" w:eastAsia="宋体" w:hAnsi="宋体" w:cs="宋体"/>
              </w:rPr>
            </w:pPr>
            <w:r>
              <w:rPr>
                <w:rFonts w:ascii="宋体" w:eastAsia="宋体" w:hAnsi="宋体" w:cs="宋体"/>
              </w:rPr>
              <w:t>2</w:t>
            </w:r>
          </w:p>
        </w:tc>
        <w:tc>
          <w:tcPr>
            <w:tcW w:w="1134" w:type="dxa"/>
            <w:vAlign w:val="center"/>
          </w:tcPr>
          <w:p w:rsidR="003350E5" w:rsidRDefault="00174865" w:rsidP="009C54FB">
            <w:pPr>
              <w:jc w:val="center"/>
              <w:rPr>
                <w:rFonts w:ascii="宋体" w:eastAsia="宋体" w:hAnsi="宋体" w:cs="宋体"/>
              </w:rPr>
            </w:pPr>
            <w:proofErr w:type="spellStart"/>
            <w:r>
              <w:rPr>
                <w:rFonts w:ascii="宋体" w:eastAsia="宋体" w:hAnsi="宋体" w:cs="宋体"/>
                <w:spacing w:val="-2"/>
              </w:rPr>
              <w:t>婴幼儿服装</w:t>
            </w:r>
            <w:proofErr w:type="spellEnd"/>
          </w:p>
        </w:tc>
        <w:tc>
          <w:tcPr>
            <w:tcW w:w="1985" w:type="dxa"/>
            <w:vAlign w:val="center"/>
          </w:tcPr>
          <w:p w:rsidR="003350E5" w:rsidRDefault="00174865" w:rsidP="009C54FB">
            <w:pPr>
              <w:jc w:val="center"/>
              <w:rPr>
                <w:rFonts w:ascii="宋体" w:eastAsia="宋体" w:hAnsi="宋体" w:cs="宋体"/>
                <w:lang w:eastAsia="zh-CN"/>
              </w:rPr>
            </w:pPr>
            <w:r>
              <w:rPr>
                <w:rFonts w:ascii="宋体" w:eastAsia="宋体" w:hAnsi="宋体" w:cs="宋体" w:hint="eastAsia"/>
                <w:lang w:eastAsia="zh-CN"/>
              </w:rPr>
              <w:t>2</w:t>
            </w:r>
          </w:p>
        </w:tc>
        <w:tc>
          <w:tcPr>
            <w:tcW w:w="2409" w:type="dxa"/>
            <w:vAlign w:val="center"/>
          </w:tcPr>
          <w:p w:rsidR="003350E5" w:rsidRDefault="00174865" w:rsidP="009C54FB">
            <w:pPr>
              <w:jc w:val="center"/>
              <w:rPr>
                <w:rFonts w:ascii="宋体" w:eastAsia="宋体" w:hAnsi="宋体" w:cs="宋体"/>
                <w:lang w:eastAsia="zh-CN"/>
              </w:rPr>
            </w:pPr>
            <w:r>
              <w:rPr>
                <w:rFonts w:ascii="宋体" w:eastAsia="宋体" w:hAnsi="宋体" w:cs="宋体" w:hint="eastAsia"/>
                <w:lang w:eastAsia="zh-CN"/>
              </w:rPr>
              <w:t>1</w:t>
            </w:r>
          </w:p>
        </w:tc>
        <w:tc>
          <w:tcPr>
            <w:tcW w:w="2410" w:type="dxa"/>
            <w:vAlign w:val="center"/>
          </w:tcPr>
          <w:p w:rsidR="003350E5" w:rsidRDefault="00174865" w:rsidP="009C54FB">
            <w:pPr>
              <w:jc w:val="center"/>
              <w:rPr>
                <w:rFonts w:ascii="宋体" w:eastAsia="宋体" w:hAnsi="宋体" w:cs="宋体"/>
                <w:lang w:eastAsia="zh-CN"/>
              </w:rPr>
            </w:pPr>
            <w:r>
              <w:rPr>
                <w:rFonts w:ascii="宋体" w:eastAsia="宋体" w:hAnsi="宋体" w:cs="宋体" w:hint="eastAsia"/>
                <w:lang w:eastAsia="zh-CN"/>
              </w:rPr>
              <w:t>1</w:t>
            </w:r>
          </w:p>
        </w:tc>
      </w:tr>
      <w:tr w:rsidR="003350E5" w:rsidTr="009C54FB">
        <w:trPr>
          <w:trHeight w:val="454"/>
        </w:trPr>
        <w:tc>
          <w:tcPr>
            <w:tcW w:w="8648" w:type="dxa"/>
            <w:gridSpan w:val="5"/>
            <w:vAlign w:val="center"/>
          </w:tcPr>
          <w:p w:rsidR="003350E5" w:rsidRDefault="006A534D" w:rsidP="009C54FB">
            <w:pPr>
              <w:jc w:val="center"/>
              <w:rPr>
                <w:rFonts w:ascii="宋体" w:eastAsia="宋体" w:hAnsi="宋体" w:cs="宋体"/>
                <w:lang w:eastAsia="zh-CN"/>
              </w:rPr>
            </w:pPr>
            <w:r>
              <w:rPr>
                <w:rFonts w:ascii="宋体" w:eastAsia="宋体" w:hAnsi="宋体" w:cs="宋体" w:hint="eastAsia"/>
                <w:spacing w:val="-1"/>
                <w:lang w:eastAsia="zh-CN"/>
              </w:rPr>
              <w:t xml:space="preserve"> </w:t>
            </w:r>
            <w:r w:rsidR="00174865" w:rsidRPr="006A534D">
              <w:rPr>
                <w:rFonts w:ascii="宋体" w:eastAsia="宋体" w:hAnsi="宋体" w:cs="宋体"/>
                <w:sz w:val="20"/>
                <w:szCs w:val="20"/>
                <w:lang w:eastAsia="zh-CN"/>
              </w:rPr>
              <w:t>注：如样品面积过小或填充物过少，可适当增加抽样数量，不得超过检验、复检的合理需要</w:t>
            </w:r>
            <w:r w:rsidR="00174865">
              <w:rPr>
                <w:rFonts w:ascii="宋体" w:eastAsia="宋体" w:hAnsi="宋体" w:cs="宋体"/>
                <w:spacing w:val="-1"/>
                <w:lang w:eastAsia="zh-CN"/>
              </w:rPr>
              <w:t>。</w:t>
            </w:r>
          </w:p>
        </w:tc>
      </w:tr>
    </w:tbl>
    <w:p w:rsidR="009C54FB" w:rsidRDefault="009C54FB" w:rsidP="009C54FB">
      <w:pPr>
        <w:rPr>
          <w:rFonts w:ascii="黑体" w:eastAsia="黑体" w:hAnsi="黑体"/>
          <w:lang w:eastAsia="zh-CN"/>
        </w:rPr>
      </w:pPr>
    </w:p>
    <w:p w:rsidR="009C54FB" w:rsidRPr="009C54FB" w:rsidRDefault="009C54FB" w:rsidP="009C54FB">
      <w:pPr>
        <w:widowControl w:val="0"/>
        <w:kinsoku/>
        <w:autoSpaceDE/>
        <w:autoSpaceDN/>
        <w:adjustRightInd/>
        <w:snapToGrid/>
        <w:jc w:val="both"/>
        <w:textAlignment w:val="auto"/>
        <w:rPr>
          <w:rFonts w:ascii="黑体" w:eastAsia="黑体" w:hAnsi="黑体" w:cs="Times New Roman"/>
          <w:snapToGrid/>
          <w:color w:val="auto"/>
          <w:kern w:val="2"/>
          <w:lang w:eastAsia="zh-CN"/>
        </w:rPr>
      </w:pPr>
      <w:r w:rsidRPr="009C54FB">
        <w:rPr>
          <w:rFonts w:ascii="黑体" w:eastAsia="黑体" w:hAnsi="黑体" w:cs="Times New Roman"/>
          <w:snapToGrid/>
          <w:color w:val="auto"/>
          <w:kern w:val="2"/>
          <w:lang w:eastAsia="zh-CN"/>
        </w:rPr>
        <w:t>2 检验依据</w:t>
      </w:r>
    </w:p>
    <w:p w:rsidR="003350E5" w:rsidRPr="009C54FB" w:rsidRDefault="00174865" w:rsidP="006A534D">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9C54FB">
        <w:rPr>
          <w:rFonts w:ascii="黑体" w:eastAsia="黑体" w:hAnsi="黑体" w:cs="黑体"/>
          <w:snapToGrid/>
          <w:color w:val="auto"/>
          <w:kern w:val="2"/>
          <w:szCs w:val="24"/>
          <w:lang w:eastAsia="zh-CN"/>
        </w:rPr>
        <w:t>表 2  儿童及婴幼儿服装检验项目</w:t>
      </w:r>
    </w:p>
    <w:tbl>
      <w:tblPr>
        <w:tblStyle w:val="TableNormal"/>
        <w:tblW w:w="0" w:type="auto"/>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851"/>
        <w:gridCol w:w="2977"/>
        <w:gridCol w:w="4819"/>
      </w:tblGrid>
      <w:tr w:rsidR="003350E5" w:rsidRPr="009C54FB" w:rsidTr="009C54FB">
        <w:trPr>
          <w:trHeight w:val="454"/>
        </w:trPr>
        <w:tc>
          <w:tcPr>
            <w:tcW w:w="851" w:type="dxa"/>
            <w:vAlign w:val="center"/>
          </w:tcPr>
          <w:p w:rsidR="003350E5" w:rsidRPr="009C54FB" w:rsidRDefault="00174865" w:rsidP="009C54FB">
            <w:pPr>
              <w:jc w:val="center"/>
              <w:rPr>
                <w:rFonts w:asciiTheme="minorEastAsia" w:eastAsiaTheme="minorEastAsia" w:hAnsiTheme="minorEastAsia" w:cs="黑体"/>
              </w:rPr>
            </w:pPr>
            <w:proofErr w:type="spellStart"/>
            <w:r w:rsidRPr="009C54FB">
              <w:rPr>
                <w:rFonts w:asciiTheme="minorEastAsia" w:eastAsiaTheme="minorEastAsia" w:hAnsiTheme="minorEastAsia" w:cs="黑体"/>
                <w:spacing w:val="-2"/>
              </w:rPr>
              <w:t>序号</w:t>
            </w:r>
            <w:proofErr w:type="spellEnd"/>
          </w:p>
        </w:tc>
        <w:tc>
          <w:tcPr>
            <w:tcW w:w="2977" w:type="dxa"/>
            <w:vAlign w:val="center"/>
          </w:tcPr>
          <w:p w:rsidR="003350E5" w:rsidRPr="009C54FB" w:rsidRDefault="00174865" w:rsidP="009C54FB">
            <w:pPr>
              <w:jc w:val="center"/>
              <w:rPr>
                <w:rFonts w:asciiTheme="minorEastAsia" w:eastAsiaTheme="minorEastAsia" w:hAnsiTheme="minorEastAsia" w:cs="黑体"/>
              </w:rPr>
            </w:pPr>
            <w:proofErr w:type="spellStart"/>
            <w:r w:rsidRPr="009C54FB">
              <w:rPr>
                <w:rFonts w:asciiTheme="minorEastAsia" w:eastAsiaTheme="minorEastAsia" w:hAnsiTheme="minorEastAsia" w:cs="黑体"/>
                <w:spacing w:val="-1"/>
              </w:rPr>
              <w:t>检验项目</w:t>
            </w:r>
            <w:proofErr w:type="spellEnd"/>
          </w:p>
        </w:tc>
        <w:tc>
          <w:tcPr>
            <w:tcW w:w="4819" w:type="dxa"/>
            <w:vAlign w:val="center"/>
          </w:tcPr>
          <w:p w:rsidR="003350E5" w:rsidRPr="009C54FB" w:rsidRDefault="00174865" w:rsidP="009C54FB">
            <w:pPr>
              <w:jc w:val="center"/>
              <w:rPr>
                <w:rFonts w:asciiTheme="minorEastAsia" w:eastAsiaTheme="minorEastAsia" w:hAnsiTheme="minorEastAsia" w:cs="黑体"/>
              </w:rPr>
            </w:pPr>
            <w:proofErr w:type="spellStart"/>
            <w:r w:rsidRPr="009C54FB">
              <w:rPr>
                <w:rFonts w:asciiTheme="minorEastAsia" w:eastAsiaTheme="minorEastAsia" w:hAnsiTheme="minorEastAsia" w:cs="黑体"/>
                <w:spacing w:val="-1"/>
              </w:rPr>
              <w:t>检验方法</w:t>
            </w:r>
            <w:proofErr w:type="spellEnd"/>
          </w:p>
        </w:tc>
      </w:tr>
      <w:tr w:rsidR="003350E5" w:rsidRPr="009C54FB" w:rsidTr="009C54FB">
        <w:trPr>
          <w:trHeight w:val="454"/>
        </w:trPr>
        <w:tc>
          <w:tcPr>
            <w:tcW w:w="851" w:type="dxa"/>
            <w:vAlign w:val="center"/>
          </w:tcPr>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rPr>
              <w:t>1</w:t>
            </w:r>
          </w:p>
        </w:tc>
        <w:tc>
          <w:tcPr>
            <w:tcW w:w="2977" w:type="dxa"/>
            <w:vAlign w:val="center"/>
          </w:tcPr>
          <w:p w:rsidR="003350E5" w:rsidRPr="009C54FB" w:rsidRDefault="00174865" w:rsidP="009C54FB">
            <w:pPr>
              <w:jc w:val="center"/>
              <w:rPr>
                <w:rFonts w:asciiTheme="minorEastAsia" w:eastAsiaTheme="minorEastAsia" w:hAnsiTheme="minorEastAsia" w:cs="宋体"/>
                <w:lang w:eastAsia="zh-CN"/>
              </w:rPr>
            </w:pPr>
            <w:proofErr w:type="spellStart"/>
            <w:r w:rsidRPr="009C54FB">
              <w:rPr>
                <w:rFonts w:asciiTheme="minorEastAsia" w:eastAsiaTheme="minorEastAsia" w:hAnsiTheme="minorEastAsia" w:cs="宋体"/>
                <w:spacing w:val="-3"/>
              </w:rPr>
              <w:t>纤维</w:t>
            </w:r>
            <w:proofErr w:type="spellEnd"/>
            <w:r w:rsidRPr="009C54FB">
              <w:rPr>
                <w:rFonts w:asciiTheme="minorEastAsia" w:eastAsiaTheme="minorEastAsia" w:hAnsiTheme="minorEastAsia" w:cs="宋体" w:hint="eastAsia"/>
                <w:spacing w:val="-3"/>
                <w:lang w:eastAsia="zh-CN"/>
              </w:rPr>
              <w:t>成分</w:t>
            </w:r>
          </w:p>
        </w:tc>
        <w:tc>
          <w:tcPr>
            <w:tcW w:w="4819" w:type="dxa"/>
            <w:vAlign w:val="center"/>
          </w:tcPr>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spacing w:val="-1"/>
              </w:rPr>
              <w:t>FZ/T 01057.1—2007</w:t>
            </w:r>
          </w:p>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spacing w:val="-1"/>
              </w:rPr>
              <w:t>FZ/T 01057.2—2007</w:t>
            </w:r>
          </w:p>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spacing w:val="-1"/>
              </w:rPr>
              <w:t>FZ/T 01057.3—2007</w:t>
            </w:r>
          </w:p>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spacing w:val="-1"/>
              </w:rPr>
              <w:t>FZ/T 01057.4—2007</w:t>
            </w:r>
          </w:p>
        </w:tc>
      </w:tr>
      <w:tr w:rsidR="003350E5" w:rsidRPr="009C54FB" w:rsidTr="009C54FB">
        <w:trPr>
          <w:trHeight w:val="454"/>
        </w:trPr>
        <w:tc>
          <w:tcPr>
            <w:tcW w:w="851" w:type="dxa"/>
            <w:vAlign w:val="center"/>
          </w:tcPr>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rPr>
              <w:t>2</w:t>
            </w:r>
          </w:p>
        </w:tc>
        <w:tc>
          <w:tcPr>
            <w:tcW w:w="2977" w:type="dxa"/>
            <w:vAlign w:val="center"/>
          </w:tcPr>
          <w:p w:rsidR="003350E5" w:rsidRPr="009C54FB" w:rsidRDefault="00174865" w:rsidP="009C54FB">
            <w:pPr>
              <w:jc w:val="center"/>
              <w:rPr>
                <w:rFonts w:asciiTheme="minorEastAsia" w:eastAsiaTheme="minorEastAsia" w:hAnsiTheme="minorEastAsia" w:cs="宋体"/>
              </w:rPr>
            </w:pPr>
            <w:proofErr w:type="spellStart"/>
            <w:r w:rsidRPr="009C54FB">
              <w:rPr>
                <w:rFonts w:asciiTheme="minorEastAsia" w:eastAsiaTheme="minorEastAsia" w:hAnsiTheme="minorEastAsia" w:cs="宋体"/>
                <w:spacing w:val="-9"/>
              </w:rPr>
              <w:t>甲醛含量</w:t>
            </w:r>
            <w:proofErr w:type="spellEnd"/>
          </w:p>
        </w:tc>
        <w:tc>
          <w:tcPr>
            <w:tcW w:w="4819" w:type="dxa"/>
            <w:vAlign w:val="center"/>
          </w:tcPr>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spacing w:val="-1"/>
              </w:rPr>
              <w:t>GB/T 2912.1—2009</w:t>
            </w:r>
          </w:p>
        </w:tc>
      </w:tr>
      <w:tr w:rsidR="003350E5" w:rsidRPr="009C54FB" w:rsidTr="009C54FB">
        <w:trPr>
          <w:trHeight w:val="454"/>
        </w:trPr>
        <w:tc>
          <w:tcPr>
            <w:tcW w:w="851" w:type="dxa"/>
            <w:vAlign w:val="center"/>
          </w:tcPr>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rPr>
              <w:t>3</w:t>
            </w:r>
          </w:p>
        </w:tc>
        <w:tc>
          <w:tcPr>
            <w:tcW w:w="2977" w:type="dxa"/>
            <w:vAlign w:val="center"/>
          </w:tcPr>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spacing w:val="-2"/>
              </w:rPr>
              <w:t>pH</w:t>
            </w:r>
            <w:r w:rsidRPr="009C54FB">
              <w:rPr>
                <w:rFonts w:asciiTheme="minorEastAsia" w:eastAsiaTheme="minorEastAsia" w:hAnsiTheme="minorEastAsia" w:cs="宋体"/>
                <w:spacing w:val="-44"/>
              </w:rPr>
              <w:t xml:space="preserve"> </w:t>
            </w:r>
            <w:r w:rsidRPr="009C54FB">
              <w:rPr>
                <w:rFonts w:asciiTheme="minorEastAsia" w:eastAsiaTheme="minorEastAsia" w:hAnsiTheme="minorEastAsia" w:cs="宋体"/>
                <w:spacing w:val="-2"/>
              </w:rPr>
              <w:t>值</w:t>
            </w:r>
          </w:p>
        </w:tc>
        <w:tc>
          <w:tcPr>
            <w:tcW w:w="4819" w:type="dxa"/>
            <w:vAlign w:val="center"/>
          </w:tcPr>
          <w:p w:rsidR="003350E5" w:rsidRPr="009C54FB" w:rsidRDefault="00174865" w:rsidP="009C54FB">
            <w:pPr>
              <w:jc w:val="center"/>
              <w:rPr>
                <w:rFonts w:asciiTheme="minorEastAsia" w:eastAsiaTheme="minorEastAsia" w:hAnsiTheme="minorEastAsia" w:cs="宋体"/>
              </w:rPr>
            </w:pPr>
            <w:r w:rsidRPr="009C54FB">
              <w:rPr>
                <w:rFonts w:asciiTheme="minorEastAsia" w:eastAsiaTheme="minorEastAsia" w:hAnsiTheme="minorEastAsia" w:cs="宋体"/>
                <w:spacing w:val="-1"/>
              </w:rPr>
              <w:t>GB/T 7573—2009</w:t>
            </w:r>
          </w:p>
        </w:tc>
      </w:tr>
    </w:tbl>
    <w:p w:rsidR="003350E5" w:rsidRPr="009C54FB" w:rsidRDefault="00174865" w:rsidP="009C54FB">
      <w:pPr>
        <w:pStyle w:val="a3"/>
        <w:spacing w:line="300" w:lineRule="exact"/>
        <w:ind w:firstLineChars="200" w:firstLine="400"/>
        <w:jc w:val="both"/>
        <w:rPr>
          <w:rFonts w:ascii="宋体" w:eastAsia="宋体" w:hAnsi="宋体" w:cs="宋体"/>
          <w:sz w:val="20"/>
          <w:szCs w:val="20"/>
          <w:lang w:eastAsia="zh-CN"/>
        </w:rPr>
      </w:pPr>
      <w:r w:rsidRPr="009C54FB">
        <w:rPr>
          <w:rFonts w:ascii="宋体" w:eastAsia="宋体" w:hAnsi="宋体" w:cs="宋体"/>
          <w:sz w:val="20"/>
          <w:szCs w:val="20"/>
          <w:lang w:eastAsia="zh-CN"/>
        </w:rPr>
        <w:t>注：1.上表所列检验项目是有关法律法规、标准等规定的，重点涉及健康、安全、节能、环保以及消费者、有关组织反映有质量问题的重要项目。</w:t>
      </w:r>
    </w:p>
    <w:p w:rsidR="003350E5" w:rsidRPr="009C54FB" w:rsidRDefault="00174865" w:rsidP="009C54FB">
      <w:pPr>
        <w:pStyle w:val="a3"/>
        <w:spacing w:line="300" w:lineRule="exact"/>
        <w:ind w:firstLineChars="200" w:firstLine="400"/>
        <w:jc w:val="both"/>
        <w:rPr>
          <w:rFonts w:ascii="宋体" w:eastAsia="宋体" w:hAnsi="宋体" w:cs="宋体"/>
          <w:sz w:val="20"/>
          <w:szCs w:val="20"/>
          <w:lang w:eastAsia="zh-CN"/>
        </w:rPr>
      </w:pPr>
      <w:r w:rsidRPr="009C54FB">
        <w:rPr>
          <w:rFonts w:ascii="宋体" w:eastAsia="宋体" w:hAnsi="宋体" w:cs="宋体"/>
          <w:sz w:val="20"/>
          <w:szCs w:val="20"/>
          <w:lang w:eastAsia="zh-CN"/>
        </w:rPr>
        <w:t>2.检验方法包括相关产品标准及试验方法标准。</w:t>
      </w:r>
    </w:p>
    <w:p w:rsidR="003350E5" w:rsidRPr="009C54FB" w:rsidRDefault="00174865" w:rsidP="009C54FB">
      <w:pPr>
        <w:pStyle w:val="a3"/>
        <w:spacing w:line="300" w:lineRule="exact"/>
        <w:ind w:firstLineChars="200" w:firstLine="400"/>
        <w:jc w:val="both"/>
        <w:rPr>
          <w:rFonts w:ascii="宋体" w:eastAsia="宋体" w:hAnsi="宋体" w:cs="宋体"/>
          <w:sz w:val="20"/>
          <w:szCs w:val="20"/>
          <w:lang w:eastAsia="zh-CN"/>
        </w:rPr>
      </w:pPr>
      <w:r w:rsidRPr="009C54FB">
        <w:rPr>
          <w:rFonts w:ascii="宋体" w:eastAsia="宋体" w:hAnsi="宋体" w:cs="宋体"/>
          <w:sz w:val="20"/>
          <w:szCs w:val="20"/>
          <w:lang w:eastAsia="zh-CN"/>
        </w:rPr>
        <w:t>3.凡是注日期的文件，其随后所有的修改单（不包括勘误的内容）或修订版不适用于本细则。凡是不注日期的文件</w:t>
      </w:r>
      <w:r w:rsidRPr="009C54FB">
        <w:rPr>
          <w:rFonts w:ascii="宋体" w:eastAsia="宋体" w:hAnsi="宋体" w:cs="宋体" w:hint="eastAsia"/>
          <w:sz w:val="20"/>
          <w:szCs w:val="20"/>
          <w:lang w:eastAsia="zh-CN"/>
        </w:rPr>
        <w:t>,</w:t>
      </w:r>
      <w:r w:rsidRPr="009C54FB">
        <w:rPr>
          <w:rFonts w:ascii="宋体" w:eastAsia="宋体" w:hAnsi="宋体" w:cs="宋体"/>
          <w:sz w:val="20"/>
          <w:szCs w:val="20"/>
          <w:lang w:eastAsia="zh-CN"/>
        </w:rPr>
        <w:t>其最新版本适用于本细则。</w:t>
      </w:r>
    </w:p>
    <w:p w:rsidR="003350E5" w:rsidRPr="009C54FB" w:rsidRDefault="00174865" w:rsidP="009C54FB">
      <w:pPr>
        <w:pStyle w:val="a3"/>
        <w:spacing w:line="300" w:lineRule="exact"/>
        <w:ind w:firstLineChars="200" w:firstLine="400"/>
        <w:jc w:val="both"/>
        <w:rPr>
          <w:rFonts w:ascii="宋体" w:eastAsia="宋体" w:hAnsi="宋体" w:cs="宋体"/>
          <w:sz w:val="20"/>
          <w:szCs w:val="20"/>
          <w:lang w:eastAsia="zh-CN"/>
        </w:rPr>
      </w:pPr>
      <w:r w:rsidRPr="009C54FB">
        <w:rPr>
          <w:rFonts w:ascii="宋体" w:eastAsia="宋体" w:hAnsi="宋体" w:cs="宋体"/>
          <w:sz w:val="20"/>
          <w:szCs w:val="20"/>
          <w:lang w:eastAsia="zh-CN"/>
        </w:rPr>
        <w:t>4.执行企业标准、团体标准、地方标准的产品，检验项目参照上述内容执行。</w:t>
      </w:r>
    </w:p>
    <w:p w:rsidR="009C54FB" w:rsidRPr="0028097C" w:rsidRDefault="009C54FB" w:rsidP="006A534D">
      <w:pPr>
        <w:spacing w:beforeLines="100"/>
        <w:rPr>
          <w:rFonts w:ascii="黑体" w:eastAsia="黑体" w:hAnsi="黑体" w:cs="黑体"/>
          <w:spacing w:val="5"/>
          <w:lang w:eastAsia="zh-CN"/>
        </w:rPr>
      </w:pPr>
      <w:r w:rsidRPr="0028097C">
        <w:rPr>
          <w:rFonts w:ascii="黑体" w:eastAsia="黑体" w:hAnsi="黑体" w:cs="黑体" w:hint="eastAsia"/>
          <w:spacing w:val="5"/>
          <w:lang w:eastAsia="zh-CN"/>
        </w:rPr>
        <w:t>3 判定规则</w:t>
      </w:r>
    </w:p>
    <w:p w:rsidR="009C54FB" w:rsidRPr="00295E01" w:rsidRDefault="009C54FB" w:rsidP="006A534D">
      <w:pPr>
        <w:spacing w:beforeLines="50"/>
        <w:ind w:left="34"/>
        <w:rPr>
          <w:rFonts w:ascii="黑体" w:eastAsia="黑体" w:hAnsi="黑体" w:cs="黑体"/>
          <w:spacing w:val="5"/>
          <w:lang w:eastAsia="zh-CN"/>
        </w:rPr>
      </w:pPr>
      <w:r w:rsidRPr="00295E01">
        <w:rPr>
          <w:rFonts w:ascii="黑体" w:eastAsia="黑体" w:hAnsi="黑体" w:cs="黑体"/>
          <w:spacing w:val="5"/>
          <w:lang w:eastAsia="zh-CN"/>
        </w:rPr>
        <w:t xml:space="preserve">3.1  </w:t>
      </w:r>
      <w:r w:rsidRPr="00295E01">
        <w:rPr>
          <w:rFonts w:ascii="黑体" w:eastAsia="黑体" w:hAnsi="黑体" w:cs="黑体" w:hint="eastAsia"/>
          <w:spacing w:val="5"/>
          <w:lang w:eastAsia="zh-CN"/>
        </w:rPr>
        <w:t>依据标准</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lastRenderedPageBreak/>
        <w:t>GB 31701-2015 婴幼儿及儿童纺织产品安全技术规范</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GB/T 29862-2013 纺织品 纤维含量的标识</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GB 18401-2010</w:t>
      </w:r>
      <w:r w:rsidRPr="009C54FB">
        <w:rPr>
          <w:rFonts w:ascii="宋体" w:eastAsia="宋体" w:hAnsi="宋体" w:cs="宋体" w:hint="eastAsia"/>
          <w:spacing w:val="7"/>
          <w:lang w:eastAsia="zh-CN"/>
        </w:rPr>
        <w:t xml:space="preserve"> 国家纺织产品基本安全技术规范</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现行有效的企业标准、团体标准、地方标准及产品明示质量要求。</w:t>
      </w:r>
    </w:p>
    <w:p w:rsidR="003350E5" w:rsidRPr="009C54FB" w:rsidRDefault="00174865" w:rsidP="006A534D">
      <w:pPr>
        <w:spacing w:beforeLines="50"/>
        <w:ind w:left="34"/>
        <w:rPr>
          <w:rFonts w:ascii="黑体" w:eastAsia="黑体" w:hAnsi="黑体" w:cs="黑体"/>
          <w:spacing w:val="5"/>
          <w:lang w:eastAsia="zh-CN"/>
        </w:rPr>
      </w:pPr>
      <w:r w:rsidRPr="009C54FB">
        <w:rPr>
          <w:rFonts w:ascii="黑体" w:eastAsia="黑体" w:hAnsi="黑体" w:cs="黑体" w:hint="eastAsia"/>
          <w:spacing w:val="5"/>
          <w:lang w:eastAsia="zh-CN"/>
        </w:rPr>
        <w:t>3.2 判定原则</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经检验，检验项目全部合格，判定为被抽查产品所检项目未发现不合格；检验项目中任一项或一项以上不合格，判定为被抽查产品不合格。</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若被检产品明示的质量要求高于本细则中检验项目依据的标准要求时，应按被检产品明示的质量要求判定。</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若被检产品明示的质量要求低于本细则中检验项目依据的强制性标准要求时，应按照强制性标准要求判定。</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若被检产品明示的质量要求低于或包含本细则中检验项目依据的推荐性标准要求时，应以被检产品明示的质量要求判定，但应在检验报告备注中进行说明。</w:t>
      </w:r>
    </w:p>
    <w:p w:rsidR="003350E5" w:rsidRPr="009C54FB" w:rsidRDefault="00174865" w:rsidP="006A534D">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若被检产品明示的质量要求缺少本细则中检验项目依据的强制性标准要求时，应按照强制性标准要求判定。</w:t>
      </w:r>
    </w:p>
    <w:p w:rsidR="003350E5" w:rsidRPr="009C54FB" w:rsidRDefault="00174865" w:rsidP="00263539">
      <w:pPr>
        <w:pStyle w:val="a3"/>
        <w:spacing w:beforeLines="50"/>
        <w:ind w:firstLineChars="200" w:firstLine="448"/>
        <w:rPr>
          <w:rFonts w:ascii="宋体" w:eastAsia="宋体" w:hAnsi="宋体" w:cs="宋体"/>
          <w:spacing w:val="7"/>
          <w:lang w:eastAsia="zh-CN"/>
        </w:rPr>
      </w:pPr>
      <w:r w:rsidRPr="009C54FB">
        <w:rPr>
          <w:rFonts w:ascii="宋体" w:eastAsia="宋体" w:hAnsi="宋体" w:cs="宋体"/>
          <w:spacing w:val="7"/>
          <w:lang w:eastAsia="zh-CN"/>
        </w:rPr>
        <w:t>若被检产品明示的质量要求缺少本细则中检验项目依据的推荐性标准要求时，该项目不参与判定</w:t>
      </w:r>
      <w:r w:rsidRPr="009C54FB">
        <w:rPr>
          <w:rFonts w:ascii="宋体" w:eastAsia="宋体" w:hAnsi="宋体" w:cs="宋体" w:hint="eastAsia"/>
          <w:spacing w:val="7"/>
          <w:lang w:eastAsia="zh-CN"/>
        </w:rPr>
        <w:t>，</w:t>
      </w:r>
      <w:r w:rsidRPr="009C54FB">
        <w:rPr>
          <w:rFonts w:ascii="宋体" w:eastAsia="宋体" w:hAnsi="宋体" w:cs="宋体"/>
          <w:spacing w:val="7"/>
          <w:lang w:eastAsia="zh-CN"/>
        </w:rPr>
        <w:t>但应在检验报告备注中进行说明</w:t>
      </w:r>
      <w:r w:rsidRPr="009C54FB">
        <w:rPr>
          <w:rFonts w:ascii="宋体" w:eastAsia="宋体" w:hAnsi="宋体" w:cs="宋体" w:hint="eastAsia"/>
          <w:spacing w:val="7"/>
          <w:lang w:eastAsia="zh-CN"/>
        </w:rPr>
        <w:t>。</w:t>
      </w:r>
    </w:p>
    <w:sectPr w:rsidR="003350E5" w:rsidRPr="009C54FB" w:rsidSect="009C54FB">
      <w:headerReference w:type="default" r:id="rId6"/>
      <w:footerReference w:type="default" r:id="rId7"/>
      <w:pgSz w:w="11906" w:h="16838"/>
      <w:pgMar w:top="1701" w:right="1588"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1661" w:rsidRDefault="008E1661">
      <w:r>
        <w:separator/>
      </w:r>
    </w:p>
  </w:endnote>
  <w:endnote w:type="continuationSeparator" w:id="0">
    <w:p w:rsidR="008E1661" w:rsidRDefault="008E16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4FB" w:rsidRDefault="009C54FB" w:rsidP="009C54FB">
    <w:pPr>
      <w:pStyle w:val="a5"/>
      <w:jc w:val="center"/>
      <w:rPr>
        <w:lang w:val="zh-CN"/>
      </w:rPr>
    </w:pPr>
  </w:p>
  <w:p w:rsidR="009C54FB" w:rsidRPr="00B66A8E" w:rsidRDefault="009C54FB" w:rsidP="009C54FB">
    <w:pPr>
      <w:pStyle w:val="a5"/>
      <w:jc w:val="center"/>
      <w:rPr>
        <w:lang w:eastAsia="zh-CN"/>
      </w:rPr>
    </w:pPr>
    <w:r>
      <w:rPr>
        <w:rFonts w:hint="eastAsia"/>
        <w:lang w:val="zh-CN"/>
      </w:rPr>
      <w:t>第</w:t>
    </w:r>
    <w:r w:rsidR="00263539">
      <w:rPr>
        <w:lang w:val="zh-CN"/>
      </w:rPr>
      <w:fldChar w:fldCharType="begin"/>
    </w:r>
    <w:r>
      <w:rPr>
        <w:lang w:val="zh-CN"/>
      </w:rPr>
      <w:instrText xml:space="preserve"> PAGE   \* MERGEFORMAT </w:instrText>
    </w:r>
    <w:r w:rsidR="00263539">
      <w:rPr>
        <w:lang w:val="zh-CN"/>
      </w:rPr>
      <w:fldChar w:fldCharType="separate"/>
    </w:r>
    <w:r w:rsidR="006A534D" w:rsidRPr="006A534D">
      <w:rPr>
        <w:noProof/>
      </w:rPr>
      <w:t>2</w:t>
    </w:r>
    <w:r w:rsidR="00263539">
      <w:rPr>
        <w:lang w:val="zh-CN"/>
      </w:rPr>
      <w:fldChar w:fldCharType="end"/>
    </w:r>
    <w:r>
      <w:rPr>
        <w:rFonts w:hint="eastAsia"/>
        <w:lang w:val="zh-CN"/>
      </w:rPr>
      <w:t>页 共2页</w:t>
    </w:r>
  </w:p>
  <w:p w:rsidR="003350E5" w:rsidRDefault="003350E5">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1661" w:rsidRDefault="008E1661">
      <w:r>
        <w:separator/>
      </w:r>
    </w:p>
  </w:footnote>
  <w:footnote w:type="continuationSeparator" w:id="0">
    <w:p w:rsidR="008E1661" w:rsidRDefault="008E16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4FB" w:rsidRPr="009C54FB" w:rsidRDefault="009C54FB" w:rsidP="009C54FB">
    <w:pPr>
      <w:pStyle w:val="a4"/>
      <w:widowControl w:val="0"/>
      <w:pBdr>
        <w:top w:val="none" w:sz="0" w:space="0" w:color="auto"/>
        <w:left w:val="none" w:sz="0" w:space="0" w:color="auto"/>
        <w:bottom w:val="none" w:sz="0" w:space="0" w:color="auto"/>
        <w:right w:val="none" w:sz="0" w:space="0" w:color="auto"/>
      </w:pBdr>
      <w:kinsoku/>
      <w:autoSpaceDE/>
      <w:autoSpaceDN/>
      <w:adjustRightInd/>
      <w:jc w:val="right"/>
      <w:textAlignment w:val="auto"/>
      <w:rPr>
        <w:rFonts w:ascii="Times New Roman" w:eastAsia="华文中宋" w:hAnsi="Times New Roman" w:cs="Times New Roman"/>
        <w:b/>
        <w:color w:val="auto"/>
        <w:kern w:val="2"/>
        <w:sz w:val="24"/>
        <w:szCs w:val="24"/>
        <w:lang w:eastAsia="zh-CN"/>
      </w:rPr>
    </w:pPr>
    <w:r w:rsidRPr="009C54FB">
      <w:rPr>
        <w:rFonts w:ascii="Times New Roman" w:eastAsia="华文中宋" w:hAnsi="Times New Roman" w:cs="Times New Roman"/>
        <w:b/>
        <w:color w:val="auto"/>
        <w:kern w:val="2"/>
        <w:sz w:val="24"/>
        <w:szCs w:val="24"/>
      </w:rPr>
      <w:t>DZSJDCC2025</w:t>
    </w:r>
    <w:r w:rsidRPr="009C54FB">
      <w:rPr>
        <w:rFonts w:ascii="Times New Roman" w:eastAsia="华文中宋" w:hAnsi="Times New Roman" w:cs="Times New Roman"/>
        <w:b/>
        <w:color w:val="auto"/>
        <w:kern w:val="2"/>
        <w:sz w:val="24"/>
        <w:szCs w:val="24"/>
      </w:rPr>
      <w:t>年</w:t>
    </w:r>
    <w:r w:rsidRPr="009C54FB">
      <w:rPr>
        <w:rFonts w:ascii="Times New Roman" w:eastAsia="华文中宋" w:hAnsi="Times New Roman" w:cs="Times New Roman"/>
        <w:b/>
        <w:color w:val="auto"/>
        <w:kern w:val="2"/>
        <w:sz w:val="24"/>
        <w:szCs w:val="24"/>
      </w:rPr>
      <w:t>0</w:t>
    </w:r>
    <w:r w:rsidRPr="009C54FB">
      <w:rPr>
        <w:rFonts w:ascii="Times New Roman" w:eastAsia="华文中宋" w:hAnsi="Times New Roman" w:cs="Times New Roman" w:hint="eastAsia"/>
        <w:b/>
        <w:color w:val="auto"/>
        <w:kern w:val="2"/>
        <w:sz w:val="24"/>
        <w:szCs w:val="24"/>
      </w:rPr>
      <w:t>2</w:t>
    </w:r>
    <w:r>
      <w:rPr>
        <w:rFonts w:ascii="Times New Roman" w:eastAsia="华文中宋" w:hAnsi="Times New Roman" w:cs="Times New Roman" w:hint="eastAsia"/>
        <w:b/>
        <w:color w:val="auto"/>
        <w:kern w:val="2"/>
        <w:sz w:val="24"/>
        <w:szCs w:val="24"/>
        <w:lang w:eastAsia="zh-CN"/>
      </w:rPr>
      <w:t>6</w:t>
    </w:r>
  </w:p>
  <w:p w:rsidR="009C54FB" w:rsidRDefault="009C54FB">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TcxM2EzNmIwYWVjYmIwYzA4ZGNjODM0NjNlNDgzODIifQ=="/>
  </w:docVars>
  <w:rsids>
    <w:rsidRoot w:val="003350E5"/>
    <w:rsid w:val="DEAFE7DF"/>
    <w:rsid w:val="00174865"/>
    <w:rsid w:val="00263539"/>
    <w:rsid w:val="003350E5"/>
    <w:rsid w:val="006A534D"/>
    <w:rsid w:val="008E1661"/>
    <w:rsid w:val="009C54FB"/>
    <w:rsid w:val="03EF0695"/>
    <w:rsid w:val="0A557B3C"/>
    <w:rsid w:val="0C6A13FC"/>
    <w:rsid w:val="15451DDD"/>
    <w:rsid w:val="1F36ED04"/>
    <w:rsid w:val="229D161B"/>
    <w:rsid w:val="23C30F45"/>
    <w:rsid w:val="2E3330BF"/>
    <w:rsid w:val="3CA44E56"/>
    <w:rsid w:val="40BC57B9"/>
    <w:rsid w:val="46B75F04"/>
    <w:rsid w:val="472543BF"/>
    <w:rsid w:val="47523D62"/>
    <w:rsid w:val="4A6E69B0"/>
    <w:rsid w:val="4C792DFD"/>
    <w:rsid w:val="5C5C023A"/>
    <w:rsid w:val="676E1873"/>
    <w:rsid w:val="6DA7490C"/>
    <w:rsid w:val="72EF2EA3"/>
    <w:rsid w:val="769A7EDF"/>
    <w:rsid w:val="79DA536E"/>
    <w:rsid w:val="79E70B47"/>
    <w:rsid w:val="7FEE3F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semiHidden/>
    <w:qFormat/>
    <w:rsid w:val="003350E5"/>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next w:val="a"/>
    <w:qFormat/>
    <w:rsid w:val="003350E5"/>
    <w:pPr>
      <w:spacing w:line="480" w:lineRule="exact"/>
      <w:ind w:firstLine="556"/>
    </w:pPr>
    <w:rPr>
      <w:rFonts w:ascii="仿宋_GB2312" w:eastAsia="仿宋_GB2312"/>
      <w:sz w:val="28"/>
    </w:rPr>
  </w:style>
  <w:style w:type="paragraph" w:styleId="a3">
    <w:name w:val="Body Text"/>
    <w:basedOn w:val="a"/>
    <w:qFormat/>
    <w:rsid w:val="003350E5"/>
  </w:style>
  <w:style w:type="paragraph" w:styleId="a4">
    <w:name w:val="header"/>
    <w:basedOn w:val="a"/>
    <w:link w:val="Char"/>
    <w:uiPriority w:val="99"/>
    <w:qFormat/>
    <w:rsid w:val="003350E5"/>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rsid w:val="003350E5"/>
    <w:tblPr>
      <w:tblCellMar>
        <w:top w:w="0" w:type="dxa"/>
        <w:left w:w="0" w:type="dxa"/>
        <w:bottom w:w="0" w:type="dxa"/>
        <w:right w:w="0" w:type="dxa"/>
      </w:tblCellMar>
    </w:tblPr>
  </w:style>
  <w:style w:type="paragraph" w:customStyle="1" w:styleId="TableText">
    <w:name w:val="Table Text"/>
    <w:basedOn w:val="a"/>
    <w:semiHidden/>
    <w:qFormat/>
    <w:rsid w:val="003350E5"/>
  </w:style>
  <w:style w:type="paragraph" w:styleId="a5">
    <w:name w:val="footer"/>
    <w:basedOn w:val="a"/>
    <w:link w:val="Char0"/>
    <w:uiPriority w:val="99"/>
    <w:qFormat/>
    <w:rsid w:val="009C54FB"/>
    <w:pPr>
      <w:tabs>
        <w:tab w:val="center" w:pos="4153"/>
        <w:tab w:val="right" w:pos="8306"/>
      </w:tabs>
    </w:pPr>
    <w:rPr>
      <w:sz w:val="18"/>
      <w:szCs w:val="18"/>
    </w:rPr>
  </w:style>
  <w:style w:type="character" w:customStyle="1" w:styleId="Char0">
    <w:name w:val="页脚 Char"/>
    <w:basedOn w:val="a0"/>
    <w:link w:val="a5"/>
    <w:uiPriority w:val="99"/>
    <w:qFormat/>
    <w:rsid w:val="009C54FB"/>
    <w:rPr>
      <w:rFonts w:ascii="Arial" w:eastAsia="Arial" w:hAnsi="Arial" w:cs="Arial"/>
      <w:snapToGrid w:val="0"/>
      <w:color w:val="000000"/>
      <w:sz w:val="18"/>
      <w:szCs w:val="18"/>
      <w:lang w:eastAsia="en-US"/>
    </w:rPr>
  </w:style>
  <w:style w:type="character" w:customStyle="1" w:styleId="Char">
    <w:name w:val="页眉 Char"/>
    <w:link w:val="a4"/>
    <w:uiPriority w:val="99"/>
    <w:rsid w:val="009C54FB"/>
    <w:rPr>
      <w:rFonts w:ascii="Arial" w:eastAsia="Arial" w:hAnsi="Arial" w:cs="Arial"/>
      <w:snapToGrid w:val="0"/>
      <w:color w:val="000000"/>
      <w:sz w:val="18"/>
      <w:szCs w:val="21"/>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162</Words>
  <Characters>928</Characters>
  <Application>Microsoft Office Word</Application>
  <DocSecurity>0</DocSecurity>
  <Lines>7</Lines>
  <Paragraphs>2</Paragraphs>
  <ScaleCrop>false</ScaleCrop>
  <Company/>
  <LinksUpToDate>false</LinksUpToDate>
  <CharactersWithSpaces>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13425</dc:creator>
  <cp:lastModifiedBy>wcx</cp:lastModifiedBy>
  <cp:revision>3</cp:revision>
  <dcterms:created xsi:type="dcterms:W3CDTF">2024-08-20T00:37:00Z</dcterms:created>
  <dcterms:modified xsi:type="dcterms:W3CDTF">2025-01-02T07:57:00Z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09D586B656094622B8A91EE555E28FFF_12</vt:lpwstr>
  </property>
</Properties>
</file>