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附件2-1</w:t>
      </w:r>
    </w:p>
    <w:p>
      <w:pPr>
        <w:tabs>
          <w:tab w:val="left" w:pos="3412"/>
        </w:tabs>
        <w:spacing w:line="578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市级知识产权专项资金申请表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（发明专利）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578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推荐单位（盖章）：          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   时间：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年   月 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687"/>
        <w:gridCol w:w="1178"/>
        <w:gridCol w:w="1790"/>
        <w:gridCol w:w="1855"/>
        <w:gridCol w:w="1871"/>
        <w:gridCol w:w="1739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专利申请号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权利人名称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属地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收款人名称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1" w:firstLineChars="200"/>
        <w:textAlignment w:val="auto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1" w:firstLineChars="2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备注：1.</w:t>
      </w:r>
      <w:r>
        <w:rPr>
          <w:rFonts w:ascii="Times New Roman" w:hAnsi="Times New Roman" w:eastAsia="仿宋_GB2312" w:cs="Times New Roman"/>
          <w:sz w:val="24"/>
        </w:rPr>
        <w:t>需提供（专利证书、企事业单位营业执照或法人资格证、个人身份证）复印件。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2.银行账号必须与第一权利人名称一致。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1200" w:firstLineChars="5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3.需提供单位和个人征信报告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r>
        <w:rPr>
          <w:rFonts w:ascii="Times New Roman" w:hAnsi="Times New Roman" w:eastAsia="仿宋_GB2312" w:cs="Times New Roman"/>
          <w:sz w:val="24"/>
        </w:rPr>
        <w:t>4.同一权力人最多不超过</w:t>
      </w:r>
      <w:r>
        <w:rPr>
          <w:rFonts w:hint="eastAsia" w:ascii="Times New Roman" w:hAnsi="Times New Roman" w:eastAsia="仿宋_GB2312" w:cs="Times New Roman"/>
          <w:sz w:val="24"/>
        </w:rPr>
        <w:t>5</w:t>
      </w:r>
      <w:r>
        <w:rPr>
          <w:rFonts w:ascii="Times New Roman" w:hAnsi="Times New Roman" w:eastAsia="仿宋_GB2312" w:cs="Times New Roman"/>
          <w:sz w:val="24"/>
        </w:rPr>
        <w:t>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7CEE8"/>
    <w:rsid w:val="7C77C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2022-07-07T10:57:00Z</dcterms:created>
  <dc:creator>user</dc:creator>
  <cp:lastModifiedBy>user</cp:lastModifiedBy>
  <dcterms:modified xsi:type="dcterms:W3CDTF">2022-07-07T10:58:24Z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