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600" w:lineRule="exact"/>
        <w:ind w:left="0" w:right="0" w:firstLine="0"/>
        <w:jc w:val="both"/>
        <w:textAlignment w:val="auto"/>
        <w:outlineLvl w:val="9"/>
        <w:rPr>
          <w:rFonts w:hint="eastAsia" w:ascii="宋体" w:hAnsi="宋体" w:eastAsia="宋体" w:cs="宋体"/>
          <w:i w:val="0"/>
          <w:caps w:val="0"/>
          <w:color w:val="000000"/>
          <w:spacing w:val="0"/>
          <w:sz w:val="32"/>
          <w:szCs w:val="32"/>
        </w:rPr>
      </w:pPr>
      <w:r>
        <w:rPr>
          <w:rFonts w:ascii="黑体" w:hAnsi="宋体" w:eastAsia="黑体" w:cs="黑体"/>
          <w:i w:val="0"/>
          <w:caps w:val="0"/>
          <w:color w:val="000000"/>
          <w:spacing w:val="0"/>
          <w:sz w:val="32"/>
          <w:szCs w:val="32"/>
          <w:shd w:val="clear" w:color="auto" w:fill="FFFFFF"/>
        </w:rPr>
        <w:t>附件</w:t>
      </w:r>
      <w:r>
        <w:rPr>
          <w:rFonts w:hint="eastAsia" w:ascii="黑体" w:hAnsi="宋体" w:eastAsia="黑体" w:cs="黑体"/>
          <w:i w:val="0"/>
          <w:caps w:val="0"/>
          <w:color w:val="000000"/>
          <w:spacing w:val="0"/>
          <w:sz w:val="32"/>
          <w:szCs w:val="32"/>
          <w:shd w:val="clear" w:color="auto" w:fill="FFFFFF"/>
        </w:rPr>
        <w:t>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outlineLvl w:val="9"/>
        <w:rPr>
          <w:rFonts w:hint="eastAsia" w:ascii="方正小标宋简体" w:hAnsi="方正小标宋简体" w:eastAsia="方正小标宋简体" w:cs="方正小标宋简体"/>
          <w:i w:val="0"/>
          <w:caps w:val="0"/>
          <w:color w:val="000000"/>
          <w:spacing w:val="0"/>
          <w:sz w:val="44"/>
          <w:szCs w:val="44"/>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outlineLvl w:val="9"/>
        <w:rPr>
          <w:rFonts w:hint="eastAsia" w:ascii="宋体" w:hAnsi="宋体" w:eastAsia="宋体" w:cs="宋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shd w:val="clear" w:color="auto" w:fill="FFFFFF"/>
          <w:lang w:eastAsia="zh-CN"/>
        </w:rPr>
        <w:t>2019</w:t>
      </w:r>
      <w:r>
        <w:rPr>
          <w:rFonts w:ascii="方正小标宋简体" w:hAnsi="方正小标宋简体" w:eastAsia="方正小标宋简体" w:cs="方正小标宋简体"/>
          <w:i w:val="0"/>
          <w:caps w:val="0"/>
          <w:color w:val="000000"/>
          <w:spacing w:val="0"/>
          <w:sz w:val="44"/>
          <w:szCs w:val="44"/>
          <w:shd w:val="clear" w:color="auto" w:fill="FFFFFF"/>
        </w:rPr>
        <w:t>—</w:t>
      </w:r>
      <w:r>
        <w:rPr>
          <w:rFonts w:hint="eastAsia" w:ascii="方正小标宋简体" w:hAnsi="方正小标宋简体" w:eastAsia="方正小标宋简体" w:cs="方正小标宋简体"/>
          <w:i w:val="0"/>
          <w:caps w:val="0"/>
          <w:color w:val="000000"/>
          <w:spacing w:val="0"/>
          <w:sz w:val="44"/>
          <w:szCs w:val="44"/>
          <w:shd w:val="clear" w:color="auto" w:fill="FFFFFF"/>
          <w:lang w:eastAsia="zh-CN"/>
        </w:rPr>
        <w:t>2020年</w:t>
      </w:r>
      <w:r>
        <w:rPr>
          <w:rFonts w:ascii="方正小标宋简体" w:hAnsi="方正小标宋简体" w:eastAsia="方正小标宋简体" w:cs="方正小标宋简体"/>
          <w:i w:val="0"/>
          <w:caps w:val="0"/>
          <w:color w:val="000000"/>
          <w:spacing w:val="0"/>
          <w:sz w:val="44"/>
          <w:szCs w:val="44"/>
          <w:shd w:val="clear" w:color="auto" w:fill="FFFFFF"/>
        </w:rPr>
        <w:t>度收费情况自查报告表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0"/>
        <w:rPr>
          <w:rFonts w:hint="eastAsia" w:ascii="宋体" w:hAnsi="宋体" w:eastAsia="宋体" w:cs="宋体"/>
          <w:i w:val="0"/>
          <w:caps w:val="0"/>
          <w:color w:val="000000"/>
          <w:spacing w:val="0"/>
          <w:sz w:val="24"/>
          <w:szCs w:val="24"/>
        </w:rPr>
      </w:pPr>
      <w:r>
        <w:rPr>
          <w:rFonts w:ascii="仿宋_GB2312" w:hAnsi="宋体" w:eastAsia="仿宋_GB2312" w:cs="仿宋_GB2312"/>
          <w:i w:val="0"/>
          <w:caps w:val="0"/>
          <w:color w:val="000000"/>
          <w:spacing w:val="0"/>
          <w:sz w:val="24"/>
          <w:szCs w:val="24"/>
          <w:shd w:val="clear" w:color="auto" w:fill="FFFFFF"/>
        </w:rPr>
        <w:t>报送单位（盖章）：</w:t>
      </w:r>
      <w:r>
        <w:rPr>
          <w:rFonts w:hint="default" w:ascii="仿宋_GB2312" w:hAnsi="宋体" w:eastAsia="仿宋_GB2312" w:cs="仿宋_GB2312"/>
          <w:i w:val="0"/>
          <w:caps w:val="0"/>
          <w:color w:val="000000"/>
          <w:spacing w:val="0"/>
          <w:sz w:val="24"/>
          <w:szCs w:val="24"/>
          <w:shd w:val="clear" w:color="auto" w:fill="FFFFFF"/>
        </w:rPr>
        <w:t>        </w:t>
      </w:r>
      <w:r>
        <w:rPr>
          <w:rFonts w:hint="eastAsia" w:ascii="仿宋_GB2312" w:eastAsia="仿宋_GB2312" w:cs="仿宋_GB2312"/>
          <w:i w:val="0"/>
          <w:caps w:val="0"/>
          <w:color w:val="000000"/>
          <w:spacing w:val="0"/>
          <w:sz w:val="24"/>
          <w:szCs w:val="24"/>
          <w:shd w:val="clear" w:color="auto" w:fill="FFFFFF"/>
          <w:lang w:val="en-US" w:eastAsia="zh-CN"/>
        </w:rPr>
        <w:t xml:space="preserve">                    </w:t>
      </w:r>
      <w:r>
        <w:rPr>
          <w:rFonts w:hint="default" w:ascii="仿宋_GB2312" w:hAnsi="宋体" w:eastAsia="仿宋_GB2312" w:cs="仿宋_GB2312"/>
          <w:i w:val="0"/>
          <w:caps w:val="0"/>
          <w:color w:val="000000"/>
          <w:spacing w:val="0"/>
          <w:sz w:val="24"/>
          <w:szCs w:val="24"/>
          <w:shd w:val="clear" w:color="auto" w:fill="FFFFFF"/>
        </w:rPr>
        <w:t>    联系人：    </w:t>
      </w:r>
      <w:r>
        <w:rPr>
          <w:rFonts w:hint="eastAsia" w:ascii="仿宋_GB2312" w:eastAsia="仿宋_GB2312" w:cs="仿宋_GB2312"/>
          <w:i w:val="0"/>
          <w:caps w:val="0"/>
          <w:color w:val="000000"/>
          <w:spacing w:val="0"/>
          <w:sz w:val="24"/>
          <w:szCs w:val="24"/>
          <w:shd w:val="clear" w:color="auto" w:fill="FFFFFF"/>
          <w:lang w:val="en-US" w:eastAsia="zh-CN"/>
        </w:rPr>
        <w:t xml:space="preserve">                </w:t>
      </w:r>
      <w:r>
        <w:rPr>
          <w:rFonts w:hint="default" w:ascii="仿宋_GB2312" w:hAnsi="宋体" w:eastAsia="仿宋_GB2312" w:cs="仿宋_GB2312"/>
          <w:i w:val="0"/>
          <w:caps w:val="0"/>
          <w:color w:val="000000"/>
          <w:spacing w:val="0"/>
          <w:sz w:val="24"/>
          <w:szCs w:val="24"/>
          <w:shd w:val="clear" w:color="auto" w:fill="FFFFFF"/>
        </w:rPr>
        <w:t>    电话：</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46"/>
        <w:gridCol w:w="2910"/>
        <w:gridCol w:w="2925"/>
        <w:gridCol w:w="2730"/>
        <w:gridCol w:w="2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046"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收费项目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(或其他收入)</w:t>
            </w:r>
          </w:p>
        </w:tc>
        <w:tc>
          <w:tcPr>
            <w:tcW w:w="291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收费标准（元）及计费单位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（学期或学年等）</w:t>
            </w:r>
          </w:p>
        </w:tc>
        <w:tc>
          <w:tcPr>
            <w:tcW w:w="292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收费依据</w:t>
            </w:r>
          </w:p>
        </w:tc>
        <w:tc>
          <w:tcPr>
            <w:tcW w:w="273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lang w:eastAsia="zh-CN"/>
              </w:rPr>
              <w:t>2019</w:t>
            </w:r>
            <w:r>
              <w:rPr>
                <w:rFonts w:hint="eastAsia" w:ascii="黑体" w:hAnsi="黑体" w:eastAsia="黑体" w:cs="黑体"/>
                <w:sz w:val="21"/>
                <w:szCs w:val="21"/>
              </w:rPr>
              <w:t>年收费金额（万元）</w:t>
            </w:r>
          </w:p>
        </w:tc>
        <w:tc>
          <w:tcPr>
            <w:tcW w:w="253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lang w:eastAsia="zh-CN"/>
              </w:rPr>
              <w:t>2020年</w:t>
            </w:r>
            <w:r>
              <w:rPr>
                <w:rFonts w:hint="eastAsia" w:ascii="黑体" w:hAnsi="黑体" w:eastAsia="黑体" w:cs="黑体"/>
                <w:sz w:val="21"/>
                <w:szCs w:val="21"/>
              </w:rPr>
              <w:t>收费金额（万元）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046"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91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92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73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53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046"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91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92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73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53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046"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91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92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73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53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046"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91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92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73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53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046"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91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92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73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53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046"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91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92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73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53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046"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91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92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73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c>
          <w:tcPr>
            <w:tcW w:w="253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jc w:val="center"/>
              <w:rPr>
                <w:rFonts w:hint="default" w:ascii="Times New Roman" w:hAnsi="Times New Roman" w:eastAsia="仿宋_GB2312" w:cs="Times New Roman"/>
                <w:sz w:val="21"/>
                <w:szCs w:val="21"/>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300" w:lineRule="exact"/>
        <w:ind w:left="0" w:right="0" w:firstLine="0"/>
        <w:jc w:val="both"/>
        <w:textAlignment w:val="auto"/>
        <w:outlineLvl w:val="9"/>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color="auto" w:fill="FFFFFF"/>
        </w:rPr>
        <w:t>填写说明：1.各单位将所有涉及收入的项目全部如实填报，包括服务性收费、代收费。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300" w:lineRule="exact"/>
        <w:ind w:left="0" w:right="0" w:firstLine="1050" w:firstLineChars="500"/>
        <w:jc w:val="both"/>
        <w:textAlignment w:val="auto"/>
        <w:outlineLvl w:val="9"/>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color="auto" w:fill="FFFFFF"/>
        </w:rPr>
        <w:t>2.收费标准及计费单位：根据收费项目填写，如学费、住宿费标明“XX元/学期”。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300" w:lineRule="exact"/>
        <w:ind w:left="0" w:right="0" w:firstLine="1050" w:firstLineChars="500"/>
        <w:jc w:val="both"/>
        <w:textAlignment w:val="auto"/>
        <w:outlineLvl w:val="9"/>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shd w:val="clear" w:color="auto" w:fill="FFFFFF"/>
        </w:rPr>
        <w:t>3.收费依据一栏仅限实施政府定价管理的收费项目填写收费依据，其他项目不用填写。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300" w:lineRule="exact"/>
        <w:ind w:left="0" w:right="0" w:firstLine="1050" w:firstLineChars="500"/>
        <w:jc w:val="both"/>
        <w:textAlignment w:val="auto"/>
        <w:outlineLvl w:val="9"/>
        <w:rPr>
          <w:rFonts w:hint="eastAsia" w:ascii="仿宋_GB2312" w:hAnsi="仿宋_GB2312" w:eastAsia="仿宋_GB2312" w:cs="仿宋_GB2312"/>
          <w:i w:val="0"/>
          <w:caps w:val="0"/>
          <w:color w:val="000000"/>
          <w:spacing w:val="0"/>
          <w:sz w:val="21"/>
          <w:szCs w:val="21"/>
          <w:shd w:val="clear" w:color="auto" w:fill="FFFFFF"/>
        </w:rPr>
      </w:pPr>
      <w:r>
        <w:rPr>
          <w:rFonts w:hint="eastAsia" w:ascii="仿宋_GB2312" w:hAnsi="仿宋_GB2312" w:eastAsia="仿宋_GB2312" w:cs="仿宋_GB2312"/>
          <w:i w:val="0"/>
          <w:caps w:val="0"/>
          <w:color w:val="000000"/>
          <w:spacing w:val="0"/>
          <w:sz w:val="21"/>
          <w:szCs w:val="21"/>
          <w:shd w:val="clear" w:color="auto" w:fill="FFFFFF"/>
        </w:rPr>
        <w:t>4.收费金额单位是万元。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600" w:lineRule="exact"/>
        <w:ind w:left="0" w:right="0" w:firstLine="0"/>
        <w:jc w:val="both"/>
        <w:textAlignment w:val="auto"/>
        <w:outlineLvl w:val="9"/>
        <w:rPr>
          <w:rFonts w:hint="eastAsia" w:ascii="宋体" w:hAnsi="宋体" w:eastAsia="黑体" w:cs="宋体"/>
          <w:i w:val="0"/>
          <w:caps w:val="0"/>
          <w:color w:val="000000"/>
          <w:spacing w:val="0"/>
          <w:sz w:val="32"/>
          <w:szCs w:val="32"/>
          <w:lang w:eastAsia="zh-CN"/>
        </w:rPr>
      </w:pPr>
      <w:r>
        <w:rPr>
          <w:rFonts w:ascii="黑体" w:hAnsi="宋体" w:eastAsia="黑体" w:cs="黑体"/>
          <w:i w:val="0"/>
          <w:caps w:val="0"/>
          <w:color w:val="000000"/>
          <w:spacing w:val="0"/>
          <w:sz w:val="32"/>
          <w:szCs w:val="32"/>
          <w:shd w:val="clear" w:color="auto" w:fill="FFFFFF"/>
        </w:rPr>
        <w:t>附件</w:t>
      </w:r>
      <w:r>
        <w:rPr>
          <w:rFonts w:hint="eastAsia" w:ascii="黑体" w:eastAsia="黑体" w:cs="黑体"/>
          <w:i w:val="0"/>
          <w:caps w:val="0"/>
          <w:color w:val="000000"/>
          <w:spacing w:val="0"/>
          <w:sz w:val="32"/>
          <w:szCs w:val="32"/>
          <w:shd w:val="clear" w:color="auto" w:fill="FFFFFF"/>
          <w:lang w:val="en-US" w:eastAsia="zh-CN"/>
        </w:rPr>
        <w:t>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outlineLvl w:val="9"/>
        <w:rPr>
          <w:rFonts w:hint="eastAsia" w:ascii="方正小标宋简体" w:hAnsi="方正小标宋简体" w:eastAsia="方正小标宋简体" w:cs="方正小标宋简体"/>
          <w:i w:val="0"/>
          <w:caps w:val="0"/>
          <w:color w:val="000000"/>
          <w:spacing w:val="0"/>
          <w:sz w:val="44"/>
          <w:szCs w:val="44"/>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outlineLvl w:val="9"/>
        <w:rPr>
          <w:rFonts w:hint="eastAsia" w:ascii="方正小标宋简体" w:hAnsi="方正小标宋简体" w:eastAsia="方正小标宋简体" w:cs="方正小标宋简体"/>
          <w:i w:val="0"/>
          <w:caps w:val="0"/>
          <w:color w:val="000000"/>
          <w:spacing w:val="0"/>
          <w:sz w:val="44"/>
          <w:szCs w:val="44"/>
          <w:shd w:val="clear" w:color="auto" w:fill="FFFFFF"/>
          <w:lang w:eastAsia="zh-CN"/>
        </w:rPr>
      </w:pPr>
      <w:r>
        <w:rPr>
          <w:rFonts w:hint="eastAsia" w:ascii="方正小标宋简体" w:hAnsi="方正小标宋简体" w:eastAsia="方正小标宋简体" w:cs="方正小标宋简体"/>
          <w:i w:val="0"/>
          <w:caps w:val="0"/>
          <w:color w:val="000000"/>
          <w:spacing w:val="0"/>
          <w:sz w:val="44"/>
          <w:szCs w:val="44"/>
          <w:shd w:val="clear" w:color="auto" w:fill="FFFFFF"/>
          <w:lang w:eastAsia="zh-CN"/>
        </w:rPr>
        <w:t>中小学收费情况自查表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0"/>
        <w:rPr>
          <w:rFonts w:hint="eastAsia" w:ascii="仿宋_GB2312" w:hAnsi="宋体" w:eastAsia="仿宋_GB2312" w:cs="仿宋_GB2312"/>
          <w:i w:val="0"/>
          <w:caps w:val="0"/>
          <w:color w:val="000000"/>
          <w:spacing w:val="0"/>
          <w:sz w:val="24"/>
          <w:szCs w:val="24"/>
          <w:shd w:val="clear" w:color="auto" w:fill="FFFFFF"/>
        </w:rPr>
      </w:pPr>
      <w:r>
        <w:rPr>
          <w:rFonts w:ascii="仿宋_GB2312" w:hAnsi="宋体" w:eastAsia="仿宋_GB2312" w:cs="仿宋_GB2312"/>
          <w:i w:val="0"/>
          <w:caps w:val="0"/>
          <w:color w:val="000000"/>
          <w:spacing w:val="0"/>
          <w:sz w:val="24"/>
          <w:szCs w:val="24"/>
          <w:shd w:val="clear" w:color="auto" w:fill="FFFFFF"/>
        </w:rPr>
        <w:t>自查单位（盖章）：</w:t>
      </w:r>
      <w:r>
        <w:rPr>
          <w:rFonts w:hint="default" w:ascii="仿宋_GB2312" w:hAnsi="宋体" w:eastAsia="仿宋_GB2312" w:cs="仿宋_GB2312"/>
          <w:i w:val="0"/>
          <w:caps w:val="0"/>
          <w:color w:val="000000"/>
          <w:spacing w:val="0"/>
          <w:sz w:val="24"/>
          <w:szCs w:val="24"/>
          <w:shd w:val="clear" w:color="auto" w:fill="FFFFFF"/>
        </w:rPr>
        <w:t>  </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6"/>
        <w:gridCol w:w="8434"/>
        <w:gridCol w:w="5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jc w:val="center"/>
        </w:trPr>
        <w:tc>
          <w:tcPr>
            <w:tcW w:w="956"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序号</w:t>
            </w:r>
          </w:p>
        </w:tc>
        <w:tc>
          <w:tcPr>
            <w:tcW w:w="8434"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自查内容</w:t>
            </w:r>
          </w:p>
        </w:tc>
        <w:tc>
          <w:tcPr>
            <w:tcW w:w="51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中小学自查情况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jc w:val="center"/>
        </w:trPr>
        <w:tc>
          <w:tcPr>
            <w:tcW w:w="956"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8434"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学校是否设立收费公示栏对外公示收费项目、标准、依据。</w:t>
            </w:r>
          </w:p>
        </w:tc>
        <w:tc>
          <w:tcPr>
            <w:tcW w:w="51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jc w:val="center"/>
        </w:trPr>
        <w:tc>
          <w:tcPr>
            <w:tcW w:w="956"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8434"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是否存在计划外招生并收费的行为。</w:t>
            </w:r>
          </w:p>
        </w:tc>
        <w:tc>
          <w:tcPr>
            <w:tcW w:w="51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jc w:val="center"/>
        </w:trPr>
        <w:tc>
          <w:tcPr>
            <w:tcW w:w="956"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8434"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是否存在跨学年预收学费和住宿费行为。</w:t>
            </w:r>
          </w:p>
        </w:tc>
        <w:tc>
          <w:tcPr>
            <w:tcW w:w="51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jc w:val="center"/>
        </w:trPr>
        <w:tc>
          <w:tcPr>
            <w:tcW w:w="956"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8434"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是否存在超标准收取学费、住宿费行为。</w:t>
            </w:r>
          </w:p>
        </w:tc>
        <w:tc>
          <w:tcPr>
            <w:tcW w:w="51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jc w:val="center"/>
        </w:trPr>
        <w:tc>
          <w:tcPr>
            <w:tcW w:w="956"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8434"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是否收取与入学挂钩的赞助费、择校费等费用；</w:t>
            </w:r>
          </w:p>
        </w:tc>
        <w:tc>
          <w:tcPr>
            <w:tcW w:w="51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2" w:hRule="atLeast"/>
          <w:jc w:val="center"/>
        </w:trPr>
        <w:tc>
          <w:tcPr>
            <w:tcW w:w="956"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8434"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是否存在以借读生、复读生、自费生等名义收费以及以举办“国际班”“国际部”等名义超过规定标准收费等行为。</w:t>
            </w:r>
          </w:p>
        </w:tc>
        <w:tc>
          <w:tcPr>
            <w:tcW w:w="51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2" w:hRule="atLeast"/>
          <w:jc w:val="center"/>
        </w:trPr>
        <w:tc>
          <w:tcPr>
            <w:tcW w:w="956"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c>
          <w:tcPr>
            <w:tcW w:w="8434"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是否存在强制或变相强制学生购买教辅材料，是否存在违反自愿原则和非营利原则，强制收取服务性收费、代收费，为学生代购从中牟利、不按时据实结算清退等行为。</w:t>
            </w:r>
          </w:p>
        </w:tc>
        <w:tc>
          <w:tcPr>
            <w:tcW w:w="51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jc w:val="center"/>
        </w:trPr>
        <w:tc>
          <w:tcPr>
            <w:tcW w:w="956"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8434"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是否存在从伙食费中列支食堂正常成本以外的任何与学生伙食无关的费用的行为。</w:t>
            </w:r>
          </w:p>
        </w:tc>
        <w:tc>
          <w:tcPr>
            <w:tcW w:w="51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jc w:val="center"/>
        </w:trPr>
        <w:tc>
          <w:tcPr>
            <w:tcW w:w="956"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w:t>
            </w:r>
          </w:p>
        </w:tc>
        <w:tc>
          <w:tcPr>
            <w:tcW w:w="8434"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是否存在军训期间向学生收取军训费、住宿费、交通费、照相费等费用的行为。</w:t>
            </w:r>
          </w:p>
        </w:tc>
        <w:tc>
          <w:tcPr>
            <w:tcW w:w="51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jc w:val="center"/>
        </w:trPr>
        <w:tc>
          <w:tcPr>
            <w:tcW w:w="956"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8434"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其他违反教育收费法律法规和政策的乱收费行为。</w:t>
            </w:r>
          </w:p>
        </w:tc>
        <w:tc>
          <w:tcPr>
            <w:tcW w:w="51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1"/>
                <w:szCs w:val="21"/>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600" w:lineRule="exact"/>
        <w:ind w:left="0" w:right="0" w:firstLine="0"/>
        <w:jc w:val="both"/>
        <w:textAlignment w:val="auto"/>
        <w:outlineLvl w:val="9"/>
        <w:rPr>
          <w:rFonts w:hint="eastAsia" w:ascii="宋体" w:hAnsi="宋体" w:eastAsia="黑体" w:cs="宋体"/>
          <w:i w:val="0"/>
          <w:caps w:val="0"/>
          <w:color w:val="000000"/>
          <w:spacing w:val="0"/>
          <w:sz w:val="32"/>
          <w:szCs w:val="32"/>
          <w:lang w:eastAsia="zh-CN"/>
        </w:rPr>
      </w:pPr>
      <w:r>
        <w:rPr>
          <w:rFonts w:ascii="黑体" w:hAnsi="宋体" w:eastAsia="黑体" w:cs="黑体"/>
          <w:i w:val="0"/>
          <w:caps w:val="0"/>
          <w:color w:val="000000"/>
          <w:spacing w:val="0"/>
          <w:sz w:val="32"/>
          <w:szCs w:val="32"/>
          <w:shd w:val="clear" w:color="auto" w:fill="FFFFFF"/>
        </w:rPr>
        <w:t>附件</w:t>
      </w:r>
      <w:r>
        <w:rPr>
          <w:rFonts w:hint="eastAsia" w:ascii="黑体" w:eastAsia="黑体" w:cs="黑体"/>
          <w:i w:val="0"/>
          <w:caps w:val="0"/>
          <w:color w:val="000000"/>
          <w:spacing w:val="0"/>
          <w:sz w:val="32"/>
          <w:szCs w:val="32"/>
          <w:shd w:val="clear" w:color="auto" w:fill="FFFFFF"/>
          <w:lang w:val="en-US" w:eastAsia="zh-CN"/>
        </w:rPr>
        <w:t>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outlineLvl w:val="9"/>
        <w:rPr>
          <w:rFonts w:hint="eastAsia" w:ascii="方正小标宋简体" w:hAnsi="方正小标宋简体" w:eastAsia="方正小标宋简体" w:cs="方正小标宋简体"/>
          <w:i w:val="0"/>
          <w:caps w:val="0"/>
          <w:color w:val="000000"/>
          <w:spacing w:val="0"/>
          <w:sz w:val="44"/>
          <w:szCs w:val="44"/>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outlineLvl w:val="9"/>
        <w:rPr>
          <w:rFonts w:hint="eastAsia" w:ascii="方正小标宋简体" w:hAnsi="方正小标宋简体" w:eastAsia="方正小标宋简体" w:cs="方正小标宋简体"/>
          <w:i w:val="0"/>
          <w:caps w:val="0"/>
          <w:color w:val="000000"/>
          <w:spacing w:val="0"/>
          <w:sz w:val="44"/>
          <w:szCs w:val="44"/>
          <w:shd w:val="clear" w:color="auto" w:fill="FFFFFF"/>
          <w:lang w:eastAsia="zh-CN"/>
        </w:rPr>
      </w:pPr>
      <w:r>
        <w:rPr>
          <w:rFonts w:hint="eastAsia" w:ascii="方正小标宋简体" w:hAnsi="方正小标宋简体" w:eastAsia="方正小标宋简体" w:cs="方正小标宋简体"/>
          <w:i w:val="0"/>
          <w:caps w:val="0"/>
          <w:color w:val="000000"/>
          <w:spacing w:val="0"/>
          <w:sz w:val="44"/>
          <w:szCs w:val="44"/>
          <w:shd w:val="clear" w:color="auto" w:fill="FFFFFF"/>
          <w:lang w:eastAsia="zh-CN"/>
        </w:rPr>
        <w:t>2020年秋季入学部分家长名单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0"/>
        <w:rPr>
          <w:rFonts w:hint="eastAsia" w:ascii="仿宋_GB2312" w:hAnsi="宋体" w:eastAsia="仿宋_GB2312" w:cs="仿宋_GB2312"/>
          <w:i w:val="0"/>
          <w:caps w:val="0"/>
          <w:color w:val="000000"/>
          <w:spacing w:val="0"/>
          <w:sz w:val="24"/>
          <w:szCs w:val="24"/>
          <w:shd w:val="clear" w:color="auto" w:fill="FFFFFF"/>
        </w:rPr>
      </w:pPr>
      <w:r>
        <w:rPr>
          <w:rFonts w:hint="default" w:ascii="仿宋_GB2312" w:hAnsi="宋体" w:eastAsia="仿宋_GB2312" w:cs="仿宋_GB2312"/>
          <w:i w:val="0"/>
          <w:caps w:val="0"/>
          <w:color w:val="000000"/>
          <w:spacing w:val="0"/>
          <w:sz w:val="24"/>
          <w:szCs w:val="24"/>
          <w:shd w:val="clear" w:color="auto" w:fill="FFFFFF"/>
        </w:rPr>
        <w:t>报送学校（盖章）：</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77"/>
        <w:gridCol w:w="3130"/>
        <w:gridCol w:w="2434"/>
        <w:gridCol w:w="3000"/>
        <w:gridCol w:w="2264"/>
        <w:gridCol w:w="2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877"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序号</w:t>
            </w:r>
          </w:p>
        </w:tc>
        <w:tc>
          <w:tcPr>
            <w:tcW w:w="313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小学、初中、高中</w:t>
            </w:r>
          </w:p>
        </w:tc>
        <w:tc>
          <w:tcPr>
            <w:tcW w:w="2434"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学生姓名</w:t>
            </w:r>
          </w:p>
        </w:tc>
        <w:tc>
          <w:tcPr>
            <w:tcW w:w="300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班级</w:t>
            </w:r>
          </w:p>
        </w:tc>
        <w:tc>
          <w:tcPr>
            <w:tcW w:w="2264"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学生家长姓名</w:t>
            </w:r>
          </w:p>
        </w:tc>
        <w:tc>
          <w:tcPr>
            <w:tcW w:w="239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手机号码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877"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1</w:t>
            </w:r>
          </w:p>
        </w:tc>
        <w:tc>
          <w:tcPr>
            <w:tcW w:w="313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434"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300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264"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39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877"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2</w:t>
            </w:r>
          </w:p>
        </w:tc>
        <w:tc>
          <w:tcPr>
            <w:tcW w:w="313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434"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300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264"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39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877"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3</w:t>
            </w:r>
          </w:p>
        </w:tc>
        <w:tc>
          <w:tcPr>
            <w:tcW w:w="313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434"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300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264"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39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877"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4</w:t>
            </w:r>
          </w:p>
        </w:tc>
        <w:tc>
          <w:tcPr>
            <w:tcW w:w="313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434"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300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264"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39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877"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5</w:t>
            </w:r>
          </w:p>
        </w:tc>
        <w:tc>
          <w:tcPr>
            <w:tcW w:w="313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434"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300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264"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39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877"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6</w:t>
            </w:r>
          </w:p>
        </w:tc>
        <w:tc>
          <w:tcPr>
            <w:tcW w:w="313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434"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300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264"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39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877"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7</w:t>
            </w:r>
          </w:p>
        </w:tc>
        <w:tc>
          <w:tcPr>
            <w:tcW w:w="313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434"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300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264"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39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877"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8</w:t>
            </w:r>
          </w:p>
        </w:tc>
        <w:tc>
          <w:tcPr>
            <w:tcW w:w="313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434"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300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264"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39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877"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9</w:t>
            </w:r>
          </w:p>
        </w:tc>
        <w:tc>
          <w:tcPr>
            <w:tcW w:w="313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434"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300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264"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39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877"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10</w:t>
            </w:r>
          </w:p>
        </w:tc>
        <w:tc>
          <w:tcPr>
            <w:tcW w:w="313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434"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3000"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264"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c>
          <w:tcPr>
            <w:tcW w:w="2395" w:type="dxa"/>
            <w:tcBorders>
              <w:top w:val="single" w:color="auto" w:sz="6" w:space="0"/>
              <w:left w:val="single" w:color="auto" w:sz="6" w:space="0"/>
              <w:bottom w:val="single" w:color="auto" w:sz="6" w:space="0"/>
              <w:right w:val="single" w:color="auto" w:sz="6" w:space="0"/>
            </w:tcBorders>
            <w:noWrap w:val="0"/>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300" w:lineRule="exact"/>
        <w:ind w:right="0"/>
        <w:jc w:val="both"/>
        <w:textAlignment w:val="auto"/>
        <w:outlineLvl w:val="9"/>
        <w:rPr>
          <w:rFonts w:hint="eastAsia" w:ascii="仿宋_GB2312" w:hAnsi="仿宋_GB2312" w:eastAsia="仿宋_GB2312" w:cs="仿宋_GB2312"/>
          <w:i w:val="0"/>
          <w:caps w:val="0"/>
          <w:color w:val="000000"/>
          <w:spacing w:val="0"/>
          <w:sz w:val="21"/>
          <w:szCs w:val="21"/>
          <w:shd w:val="clear" w:color="auto" w:fill="FFFFFF"/>
        </w:rPr>
      </w:pPr>
      <w:r>
        <w:rPr>
          <w:rFonts w:hint="eastAsia" w:ascii="仿宋_GB2312" w:hAnsi="仿宋_GB2312" w:eastAsia="仿宋_GB2312" w:cs="仿宋_GB2312"/>
          <w:i w:val="0"/>
          <w:caps w:val="0"/>
          <w:color w:val="000000"/>
          <w:spacing w:val="0"/>
          <w:sz w:val="21"/>
          <w:szCs w:val="21"/>
          <w:shd w:val="clear" w:color="auto" w:fill="FFFFFF"/>
        </w:rPr>
        <w:t>备注：1、此表仅要求报送纸质版，不要报送电子版。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300" w:lineRule="exact"/>
        <w:ind w:right="0" w:firstLine="630" w:firstLineChars="300"/>
        <w:jc w:val="both"/>
        <w:textAlignment w:val="auto"/>
        <w:outlineLvl w:val="9"/>
        <w:rPr>
          <w:rFonts w:hint="eastAsia" w:ascii="仿宋_GB2312" w:hAnsi="仿宋_GB2312" w:eastAsia="仿宋_GB2312" w:cs="仿宋_GB2312"/>
          <w:i w:val="0"/>
          <w:caps w:val="0"/>
          <w:color w:val="000000"/>
          <w:spacing w:val="0"/>
          <w:sz w:val="21"/>
          <w:szCs w:val="21"/>
          <w:shd w:val="clear" w:color="auto" w:fill="FFFFFF"/>
        </w:rPr>
      </w:pPr>
      <w:r>
        <w:rPr>
          <w:rFonts w:hint="eastAsia" w:ascii="仿宋_GB2312" w:hAnsi="仿宋_GB2312" w:eastAsia="仿宋_GB2312" w:cs="仿宋_GB2312"/>
          <w:i w:val="0"/>
          <w:caps w:val="0"/>
          <w:color w:val="000000"/>
          <w:spacing w:val="0"/>
          <w:sz w:val="21"/>
          <w:szCs w:val="21"/>
          <w:shd w:val="clear" w:color="auto" w:fill="FFFFFF"/>
        </w:rPr>
        <w:t>2、要求各</w:t>
      </w:r>
      <w:r>
        <w:rPr>
          <w:rFonts w:hint="eastAsia" w:ascii="仿宋_GB2312" w:hAnsi="仿宋_GB2312" w:eastAsia="仿宋_GB2312" w:cs="仿宋_GB2312"/>
          <w:i w:val="0"/>
          <w:caps w:val="0"/>
          <w:color w:val="000000"/>
          <w:spacing w:val="0"/>
          <w:sz w:val="21"/>
          <w:szCs w:val="21"/>
          <w:shd w:val="clear" w:color="auto" w:fill="FFFFFF"/>
          <w:lang w:eastAsia="zh-CN"/>
        </w:rPr>
        <w:t>学校</w:t>
      </w:r>
      <w:r>
        <w:rPr>
          <w:rFonts w:hint="eastAsia" w:ascii="仿宋_GB2312" w:hAnsi="仿宋_GB2312" w:eastAsia="仿宋_GB2312" w:cs="仿宋_GB2312"/>
          <w:i w:val="0"/>
          <w:caps w:val="0"/>
          <w:color w:val="000000"/>
          <w:spacing w:val="0"/>
          <w:sz w:val="21"/>
          <w:szCs w:val="21"/>
          <w:shd w:val="clear" w:color="auto" w:fill="FFFFFF"/>
        </w:rPr>
        <w:t>上报</w:t>
      </w:r>
      <w:r>
        <w:rPr>
          <w:rFonts w:hint="eastAsia" w:ascii="仿宋_GB2312" w:hAnsi="仿宋_GB2312" w:eastAsia="仿宋_GB2312" w:cs="仿宋_GB2312"/>
          <w:i w:val="0"/>
          <w:caps w:val="0"/>
          <w:color w:val="000000"/>
          <w:spacing w:val="0"/>
          <w:sz w:val="21"/>
          <w:szCs w:val="21"/>
          <w:shd w:val="clear" w:color="auto" w:fill="FFFFFF"/>
          <w:lang w:eastAsia="zh-CN"/>
        </w:rPr>
        <w:t>2020年</w:t>
      </w:r>
      <w:r>
        <w:rPr>
          <w:rFonts w:hint="eastAsia" w:ascii="仿宋_GB2312" w:hAnsi="仿宋_GB2312" w:eastAsia="仿宋_GB2312" w:cs="仿宋_GB2312"/>
          <w:i w:val="0"/>
          <w:caps w:val="0"/>
          <w:color w:val="000000"/>
          <w:spacing w:val="0"/>
          <w:sz w:val="21"/>
          <w:szCs w:val="21"/>
          <w:shd w:val="clear" w:color="auto" w:fill="FFFFFF"/>
        </w:rPr>
        <w:t>秋季入学的学生名单，要求报10名，如果学校同时有小学、初中的各报10人，如果学校同时有小学、初中、高中的各报10人。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600" w:lineRule="exact"/>
        <w:ind w:left="0" w:right="0" w:firstLine="0"/>
        <w:jc w:val="both"/>
        <w:textAlignment w:val="auto"/>
        <w:outlineLvl w:val="9"/>
        <w:rPr>
          <w:rFonts w:hint="eastAsia" w:ascii="宋体" w:hAnsi="宋体" w:eastAsia="黑体" w:cs="宋体"/>
          <w:i w:val="0"/>
          <w:caps w:val="0"/>
          <w:color w:val="000000"/>
          <w:spacing w:val="0"/>
          <w:sz w:val="32"/>
          <w:szCs w:val="32"/>
          <w:lang w:eastAsia="zh-CN"/>
        </w:rPr>
      </w:pPr>
      <w:r>
        <w:rPr>
          <w:rFonts w:ascii="黑体" w:hAnsi="宋体" w:eastAsia="黑体" w:cs="黑体"/>
          <w:i w:val="0"/>
          <w:caps w:val="0"/>
          <w:color w:val="000000"/>
          <w:spacing w:val="0"/>
          <w:sz w:val="32"/>
          <w:szCs w:val="32"/>
          <w:shd w:val="clear" w:color="auto" w:fill="FFFFFF"/>
        </w:rPr>
        <w:t>附件</w:t>
      </w:r>
      <w:r>
        <w:rPr>
          <w:rFonts w:hint="eastAsia" w:ascii="黑体" w:eastAsia="黑体" w:cs="黑体"/>
          <w:i w:val="0"/>
          <w:caps w:val="0"/>
          <w:color w:val="000000"/>
          <w:spacing w:val="0"/>
          <w:sz w:val="32"/>
          <w:szCs w:val="32"/>
          <w:shd w:val="clear" w:color="auto" w:fill="FFFFFF"/>
          <w:lang w:val="en-US" w:eastAsia="zh-CN"/>
        </w:rPr>
        <w:t>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outlineLvl w:val="9"/>
        <w:rPr>
          <w:rFonts w:hint="eastAsia" w:ascii="方正小标宋简体" w:hAnsi="方正小标宋简体" w:eastAsia="方正小标宋简体" w:cs="方正小标宋简体"/>
          <w:i w:val="0"/>
          <w:caps w:val="0"/>
          <w:color w:val="000000"/>
          <w:spacing w:val="0"/>
          <w:sz w:val="44"/>
          <w:szCs w:val="44"/>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600" w:lineRule="exact"/>
        <w:ind w:left="0" w:right="0" w:firstLine="0"/>
        <w:jc w:val="center"/>
        <w:textAlignment w:val="auto"/>
        <w:outlineLvl w:val="9"/>
        <w:rPr>
          <w:rFonts w:hint="eastAsia" w:ascii="方正小标宋简体" w:hAnsi="方正小标宋简体" w:eastAsia="方正小标宋简体" w:cs="方正小标宋简体"/>
          <w:i w:val="0"/>
          <w:caps w:val="0"/>
          <w:color w:val="000000"/>
          <w:spacing w:val="0"/>
          <w:sz w:val="44"/>
          <w:szCs w:val="44"/>
          <w:shd w:val="clear" w:color="auto" w:fill="FFFFFF"/>
          <w:lang w:val="en-US" w:eastAsia="zh-CN"/>
        </w:rPr>
      </w:pPr>
      <w:r>
        <w:rPr>
          <w:rFonts w:hint="eastAsia" w:ascii="方正小标宋简体" w:hAnsi="方正小标宋简体" w:eastAsia="方正小标宋简体" w:cs="方正小标宋简体"/>
          <w:i w:val="0"/>
          <w:caps w:val="0"/>
          <w:color w:val="000000"/>
          <w:spacing w:val="0"/>
          <w:sz w:val="44"/>
          <w:szCs w:val="44"/>
          <w:shd w:val="clear" w:color="auto" w:fill="FFFFFF"/>
          <w:lang w:val="en-US" w:eastAsia="zh-CN"/>
        </w:rPr>
        <w:t>教育收费专项检查情况统计表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585" w:lineRule="atLeast"/>
        <w:ind w:left="0" w:right="0" w:firstLine="0"/>
        <w:rPr>
          <w:rFonts w:hint="eastAsia" w:ascii="仿宋_GB2312" w:hAnsi="宋体" w:eastAsia="仿宋_GB2312" w:cs="仿宋_GB2312"/>
          <w:i w:val="0"/>
          <w:caps w:val="0"/>
          <w:color w:val="000000"/>
          <w:spacing w:val="0"/>
          <w:sz w:val="24"/>
          <w:szCs w:val="24"/>
          <w:shd w:val="clear" w:color="auto" w:fill="FFFFFF"/>
        </w:rPr>
      </w:pPr>
      <w:r>
        <w:rPr>
          <w:rFonts w:hint="eastAsia" w:ascii="仿宋_GB2312" w:hAnsi="宋体" w:eastAsia="仿宋_GB2312" w:cs="仿宋_GB2312"/>
          <w:i w:val="0"/>
          <w:caps w:val="0"/>
          <w:color w:val="000000"/>
          <w:spacing w:val="0"/>
          <w:sz w:val="24"/>
          <w:szCs w:val="24"/>
          <w:shd w:val="clear" w:color="auto" w:fill="FFFFFF"/>
        </w:rPr>
        <w:t>填报单位（盖章）：                                  填报日期：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1331"/>
        <w:gridCol w:w="1309"/>
        <w:gridCol w:w="1451"/>
        <w:gridCol w:w="2029"/>
        <w:gridCol w:w="1213"/>
        <w:gridCol w:w="900"/>
        <w:gridCol w:w="960"/>
        <w:gridCol w:w="1099"/>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检查对象</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出动检查人员人次</w:t>
            </w:r>
          </w:p>
        </w:tc>
        <w:tc>
          <w:tcPr>
            <w:tcW w:w="13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检查单位数量（个）</w:t>
            </w:r>
          </w:p>
        </w:tc>
        <w:tc>
          <w:tcPr>
            <w:tcW w:w="14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违规收费案件数量（件）</w:t>
            </w:r>
          </w:p>
        </w:tc>
        <w:tc>
          <w:tcPr>
            <w:tcW w:w="20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违规收费案件概述</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违规收费金额</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定性</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依据</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处理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情况</w:t>
            </w:r>
          </w:p>
        </w:tc>
        <w:tc>
          <w:tcPr>
            <w:tcW w:w="10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行政处罚金额</w:t>
            </w:r>
          </w:p>
        </w:tc>
        <w:tc>
          <w:tcPr>
            <w:tcW w:w="14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小</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学</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13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14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20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10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14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中学（含初中、中等职业教育、高中）</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13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14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20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10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14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合计</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13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14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20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10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c>
          <w:tcPr>
            <w:tcW w:w="14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4129"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4129"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典型案例：</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300" w:lineRule="exact"/>
        <w:ind w:right="0" w:firstLine="630" w:firstLineChars="3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i w:val="0"/>
          <w:caps w:val="0"/>
          <w:color w:val="000000"/>
          <w:spacing w:val="0"/>
          <w:sz w:val="21"/>
          <w:szCs w:val="21"/>
          <w:shd w:val="clear" w:color="auto" w:fill="FFFFFF"/>
          <w:lang w:eastAsia="zh-CN"/>
        </w:rPr>
        <w:t>备注：此表由各地市场监管部门填报。</w:t>
      </w:r>
    </w:p>
    <w:p>
      <w:bookmarkStart w:id="0" w:name="_GoBack"/>
      <w:bookmarkEnd w:id="0"/>
    </w:p>
    <w:sectPr>
      <w:headerReference r:id="rId3" w:type="default"/>
      <w:footerReference r:id="rId4" w:type="default"/>
      <w:pgSz w:w="16838" w:h="11906" w:orient="landscape"/>
      <w:pgMar w:top="1417" w:right="1701" w:bottom="1417" w:left="1701" w:header="851" w:footer="1134" w:gutter="0"/>
      <w:pgNumType w:fmt="numberInDash"/>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- 3 -</w:t>
    </w:r>
    <w:r>
      <w:rPr>
        <w:rFonts w:ascii="宋体" w:hAnsi="宋体"/>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8189E"/>
    <w:rsid w:val="6C581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标4"/>
    <w:basedOn w:val="1"/>
    <w:qFormat/>
    <w:uiPriority w:val="0"/>
    <w:pPr>
      <w:adjustRightInd w:val="0"/>
      <w:spacing w:line="240" w:lineRule="exact"/>
      <w:outlineLvl w:val="3"/>
    </w:pPr>
    <w:rPr>
      <w:rFonts w:ascii="Arial" w:hAnsi="Arial" w:cs="Arial"/>
      <w:b/>
      <w:bCs/>
      <w:kern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2020-09-15T03:14:00Z</dcterms:created>
  <dc:creator>admin</dc:creator>
  <cp:lastModifiedBy>admin</cp:lastModifiedBy>
  <dcterms:modified xsi:type="dcterms:W3CDTF">2020-09-15T03:15:55Z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